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9" w:rsidRDefault="00AD6EE9" w:rsidP="00AD6EE9">
      <w:pPr>
        <w:jc w:val="center"/>
        <w:rPr>
          <w:b/>
          <w:sz w:val="24"/>
          <w:szCs w:val="24"/>
        </w:rPr>
      </w:pPr>
    </w:p>
    <w:p w:rsidR="00AD6EE9" w:rsidRPr="00EA6C1E" w:rsidRDefault="00AD6EE9" w:rsidP="00AD6EE9">
      <w:pPr>
        <w:jc w:val="center"/>
        <w:rPr>
          <w:b/>
          <w:sz w:val="24"/>
          <w:szCs w:val="24"/>
        </w:rPr>
      </w:pPr>
      <w:r w:rsidRPr="00EA6C1E">
        <w:rPr>
          <w:b/>
          <w:sz w:val="24"/>
          <w:szCs w:val="24"/>
        </w:rPr>
        <w:t>Early Years Foundation Stage</w:t>
      </w:r>
    </w:p>
    <w:p w:rsidR="00AD6EE9" w:rsidRDefault="00C92785" w:rsidP="00AD6E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Oak Class </w:t>
      </w:r>
      <w:r w:rsidR="00AD6EE9">
        <w:rPr>
          <w:b/>
          <w:sz w:val="24"/>
          <w:szCs w:val="24"/>
        </w:rPr>
        <w:t xml:space="preserve">Newsletter </w:t>
      </w:r>
      <w:r w:rsidR="008A1A1E">
        <w:rPr>
          <w:b/>
          <w:sz w:val="24"/>
          <w:szCs w:val="24"/>
        </w:rPr>
        <w:t>25</w:t>
      </w:r>
      <w:r w:rsidR="00AD6EE9">
        <w:rPr>
          <w:b/>
          <w:sz w:val="24"/>
          <w:szCs w:val="24"/>
        </w:rPr>
        <w:t>/9/2017</w:t>
      </w:r>
    </w:p>
    <w:p w:rsidR="00157453" w:rsidRDefault="00157453"/>
    <w:p w:rsidR="00E119CE" w:rsidRDefault="00E119CE"/>
    <w:p w:rsidR="00AD6EE9" w:rsidRDefault="00AD6EE9">
      <w:pPr>
        <w:rPr>
          <w:sz w:val="22"/>
          <w:szCs w:val="22"/>
        </w:rPr>
      </w:pPr>
      <w:r w:rsidRPr="00AD6EE9">
        <w:rPr>
          <w:sz w:val="22"/>
          <w:szCs w:val="22"/>
        </w:rPr>
        <w:t xml:space="preserve">Dear Parents, </w:t>
      </w:r>
    </w:p>
    <w:p w:rsidR="00AD6EE9" w:rsidRDefault="00AD6EE9">
      <w:pPr>
        <w:rPr>
          <w:sz w:val="22"/>
          <w:szCs w:val="22"/>
        </w:rPr>
      </w:pPr>
    </w:p>
    <w:p w:rsidR="00E119CE" w:rsidRDefault="008A1A1E" w:rsidP="00124416">
      <w:pPr>
        <w:rPr>
          <w:sz w:val="22"/>
          <w:szCs w:val="22"/>
        </w:rPr>
      </w:pPr>
      <w:r>
        <w:rPr>
          <w:sz w:val="22"/>
          <w:szCs w:val="22"/>
        </w:rPr>
        <w:t>The children produced some fantastic story maps last week and will use these to retell the story</w:t>
      </w:r>
      <w:r w:rsidR="00A50F87">
        <w:rPr>
          <w:sz w:val="22"/>
          <w:szCs w:val="22"/>
        </w:rPr>
        <w:t xml:space="preserve"> of the ‘Crocodile </w:t>
      </w:r>
      <w:proofErr w:type="gramStart"/>
      <w:r w:rsidR="00A50F87">
        <w:rPr>
          <w:sz w:val="22"/>
          <w:szCs w:val="22"/>
        </w:rPr>
        <w:t>Under</w:t>
      </w:r>
      <w:proofErr w:type="gramEnd"/>
      <w:r w:rsidR="00A50F87">
        <w:rPr>
          <w:sz w:val="22"/>
          <w:szCs w:val="22"/>
        </w:rPr>
        <w:t xml:space="preserve"> the Bed.’</w:t>
      </w:r>
      <w:r w:rsidR="00C92785">
        <w:rPr>
          <w:sz w:val="22"/>
          <w:szCs w:val="22"/>
        </w:rPr>
        <w:t xml:space="preserve"> </w:t>
      </w:r>
      <w:r w:rsidR="00A50F87">
        <w:rPr>
          <w:sz w:val="22"/>
          <w:szCs w:val="22"/>
        </w:rPr>
        <w:t xml:space="preserve"> </w:t>
      </w:r>
      <w:r w:rsidR="00C92785">
        <w:rPr>
          <w:sz w:val="22"/>
          <w:szCs w:val="22"/>
        </w:rPr>
        <w:t xml:space="preserve">This week they will </w:t>
      </w:r>
      <w:r w:rsidR="00E119CE">
        <w:rPr>
          <w:sz w:val="22"/>
          <w:szCs w:val="22"/>
        </w:rPr>
        <w:t xml:space="preserve">receive a </w:t>
      </w:r>
      <w:r w:rsidR="00E119CE" w:rsidRPr="00C92785">
        <w:rPr>
          <w:b/>
          <w:sz w:val="22"/>
          <w:szCs w:val="22"/>
        </w:rPr>
        <w:t>surprise visit</w:t>
      </w:r>
      <w:r w:rsidR="00E119CE">
        <w:rPr>
          <w:sz w:val="22"/>
          <w:szCs w:val="22"/>
        </w:rPr>
        <w:t xml:space="preserve"> from a police officer (</w:t>
      </w:r>
      <w:r w:rsidR="00E119CE" w:rsidRPr="00C92785">
        <w:rPr>
          <w:b/>
          <w:sz w:val="22"/>
          <w:szCs w:val="22"/>
        </w:rPr>
        <w:t>please don’t tell your child</w:t>
      </w:r>
      <w:r w:rsidR="00E119CE">
        <w:rPr>
          <w:sz w:val="22"/>
          <w:szCs w:val="22"/>
        </w:rPr>
        <w:t>) which will provoke some exciting writing opportunities linked to this story.</w:t>
      </w:r>
      <w:r w:rsidR="00C92785">
        <w:rPr>
          <w:sz w:val="22"/>
          <w:szCs w:val="22"/>
        </w:rPr>
        <w:t xml:space="preserve"> </w:t>
      </w:r>
      <w:r w:rsidR="00E119CE">
        <w:rPr>
          <w:sz w:val="22"/>
          <w:szCs w:val="22"/>
        </w:rPr>
        <w:t xml:space="preserve"> </w:t>
      </w:r>
      <w:r w:rsidR="00B05292">
        <w:rPr>
          <w:sz w:val="22"/>
          <w:szCs w:val="22"/>
        </w:rPr>
        <w:t>I look forward to sharing these with you.</w:t>
      </w:r>
      <w:r w:rsidR="00C92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119CE">
        <w:rPr>
          <w:sz w:val="22"/>
          <w:szCs w:val="22"/>
        </w:rPr>
        <w:t xml:space="preserve">We will also begin work on our next story which is called ‘The Elf on the Shelf a birthday tradition.’  </w:t>
      </w:r>
    </w:p>
    <w:p w:rsidR="00E119CE" w:rsidRDefault="00E119CE" w:rsidP="00124416">
      <w:pPr>
        <w:rPr>
          <w:sz w:val="22"/>
          <w:szCs w:val="22"/>
        </w:rPr>
      </w:pPr>
    </w:p>
    <w:p w:rsidR="00C92785" w:rsidRDefault="00E119CE" w:rsidP="00124416">
      <w:pPr>
        <w:rPr>
          <w:sz w:val="22"/>
          <w:szCs w:val="22"/>
        </w:rPr>
      </w:pPr>
      <w:r>
        <w:rPr>
          <w:sz w:val="22"/>
          <w:szCs w:val="22"/>
        </w:rPr>
        <w:t>As well as this the children will</w:t>
      </w:r>
    </w:p>
    <w:p w:rsidR="00C36B22" w:rsidRDefault="00C36B22" w:rsidP="00124416">
      <w:pPr>
        <w:rPr>
          <w:sz w:val="22"/>
          <w:szCs w:val="22"/>
        </w:rPr>
      </w:pPr>
    </w:p>
    <w:p w:rsidR="00E119CE" w:rsidRPr="00C92785" w:rsidRDefault="00C36B22" w:rsidP="00C9278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bookmarkStart w:id="0" w:name="_GoBack"/>
      <w:bookmarkEnd w:id="0"/>
      <w:r w:rsidR="00E119CE" w:rsidRPr="00C92785">
        <w:rPr>
          <w:sz w:val="22"/>
          <w:szCs w:val="22"/>
        </w:rPr>
        <w:t>ontinue to play a range of number games to develop their counting skills and number recognition. Please continue to discuss numbers in your environment</w:t>
      </w:r>
      <w:r w:rsidR="00C92785" w:rsidRPr="00C92785">
        <w:rPr>
          <w:sz w:val="22"/>
          <w:szCs w:val="22"/>
        </w:rPr>
        <w:t xml:space="preserve"> -</w:t>
      </w:r>
      <w:r w:rsidR="00E119CE" w:rsidRPr="00C92785">
        <w:rPr>
          <w:sz w:val="22"/>
          <w:szCs w:val="22"/>
        </w:rPr>
        <w:t xml:space="preserve"> these may be on car registration plates or house numbers. </w:t>
      </w:r>
      <w:r w:rsidR="003873C1" w:rsidRPr="00C92785">
        <w:rPr>
          <w:sz w:val="22"/>
          <w:szCs w:val="22"/>
        </w:rPr>
        <w:t xml:space="preserve">They will also use non-standard units of measure to measure the length of </w:t>
      </w:r>
      <w:r w:rsidR="00706DBB" w:rsidRPr="00C92785">
        <w:rPr>
          <w:sz w:val="22"/>
          <w:szCs w:val="22"/>
        </w:rPr>
        <w:t xml:space="preserve">paper chains using the language of longest and shortest. </w:t>
      </w:r>
    </w:p>
    <w:p w:rsidR="00E119CE" w:rsidRDefault="00E119CE" w:rsidP="00124416">
      <w:pPr>
        <w:rPr>
          <w:sz w:val="22"/>
          <w:szCs w:val="22"/>
        </w:rPr>
      </w:pPr>
    </w:p>
    <w:p w:rsidR="00C92785" w:rsidRDefault="00706DBB" w:rsidP="00C927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2785">
        <w:rPr>
          <w:sz w:val="22"/>
          <w:szCs w:val="22"/>
        </w:rPr>
        <w:t>The</w:t>
      </w:r>
      <w:r w:rsidR="00B05292" w:rsidRPr="00C92785">
        <w:rPr>
          <w:sz w:val="22"/>
          <w:szCs w:val="22"/>
        </w:rPr>
        <w:t xml:space="preserve"> children</w:t>
      </w:r>
      <w:r w:rsidRPr="00C92785">
        <w:rPr>
          <w:sz w:val="22"/>
          <w:szCs w:val="22"/>
        </w:rPr>
        <w:t xml:space="preserve"> will listen to a range of different music and discuss how it makes them feel. They will use the music as a stimulus to create their own movements in response to it. </w:t>
      </w:r>
      <w:r w:rsidR="00C92785" w:rsidRPr="00C92785">
        <w:rPr>
          <w:sz w:val="22"/>
          <w:szCs w:val="22"/>
        </w:rPr>
        <w:t xml:space="preserve"> </w:t>
      </w:r>
    </w:p>
    <w:p w:rsidR="00C92785" w:rsidRPr="00C92785" w:rsidRDefault="00C92785" w:rsidP="00C92785">
      <w:pPr>
        <w:pStyle w:val="ListParagraph"/>
        <w:rPr>
          <w:sz w:val="22"/>
          <w:szCs w:val="22"/>
        </w:rPr>
      </w:pPr>
    </w:p>
    <w:p w:rsidR="00C92785" w:rsidRDefault="00B05292" w:rsidP="00C927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2785">
        <w:rPr>
          <w:sz w:val="22"/>
          <w:szCs w:val="22"/>
        </w:rPr>
        <w:t>They will also look at ways of joining different materials together.</w:t>
      </w:r>
    </w:p>
    <w:p w:rsidR="00C92785" w:rsidRPr="00C92785" w:rsidRDefault="00C92785" w:rsidP="00C92785">
      <w:pPr>
        <w:pStyle w:val="ListParagraph"/>
        <w:rPr>
          <w:sz w:val="22"/>
          <w:szCs w:val="22"/>
        </w:rPr>
      </w:pPr>
    </w:p>
    <w:p w:rsidR="003873C1" w:rsidRDefault="00B05292" w:rsidP="00C9278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92785">
        <w:rPr>
          <w:sz w:val="22"/>
          <w:szCs w:val="22"/>
        </w:rPr>
        <w:t xml:space="preserve"> </w:t>
      </w:r>
      <w:r w:rsidR="003873C1" w:rsidRPr="00C92785">
        <w:rPr>
          <w:sz w:val="22"/>
          <w:szCs w:val="22"/>
        </w:rPr>
        <w:t>The children will</w:t>
      </w:r>
      <w:r w:rsidRPr="00C92785">
        <w:rPr>
          <w:sz w:val="22"/>
          <w:szCs w:val="22"/>
        </w:rPr>
        <w:t xml:space="preserve"> continue baking and this week they will</w:t>
      </w:r>
      <w:r w:rsidR="003873C1" w:rsidRPr="00C92785">
        <w:rPr>
          <w:sz w:val="22"/>
          <w:szCs w:val="22"/>
        </w:rPr>
        <w:t xml:space="preserve"> make flapjack</w:t>
      </w:r>
      <w:r w:rsidRPr="00C92785">
        <w:rPr>
          <w:sz w:val="22"/>
          <w:szCs w:val="22"/>
        </w:rPr>
        <w:t>. T</w:t>
      </w:r>
      <w:r w:rsidR="003873C1" w:rsidRPr="00C92785">
        <w:rPr>
          <w:sz w:val="22"/>
          <w:szCs w:val="22"/>
        </w:rPr>
        <w:t>his recipe will be included in our recipe book</w:t>
      </w:r>
      <w:r w:rsidRPr="00C92785">
        <w:rPr>
          <w:sz w:val="22"/>
          <w:szCs w:val="22"/>
        </w:rPr>
        <w:t xml:space="preserve"> that we will sell at the Coffee and Cake morning</w:t>
      </w:r>
      <w:r w:rsidR="003873C1" w:rsidRPr="00C92785">
        <w:rPr>
          <w:sz w:val="22"/>
          <w:szCs w:val="22"/>
        </w:rPr>
        <w:t xml:space="preserve">. </w:t>
      </w:r>
    </w:p>
    <w:p w:rsidR="00C92785" w:rsidRPr="00C92785" w:rsidRDefault="00C92785" w:rsidP="00C92785">
      <w:pPr>
        <w:pStyle w:val="ListParagraph"/>
        <w:rPr>
          <w:sz w:val="22"/>
          <w:szCs w:val="22"/>
        </w:rPr>
      </w:pPr>
    </w:p>
    <w:p w:rsidR="00C92785" w:rsidRPr="00C92785" w:rsidRDefault="00C92785" w:rsidP="00C92785">
      <w:pPr>
        <w:pStyle w:val="ListParagraph"/>
        <w:ind w:left="795"/>
        <w:rPr>
          <w:sz w:val="22"/>
          <w:szCs w:val="22"/>
        </w:rPr>
      </w:pPr>
    </w:p>
    <w:p w:rsidR="00706DBB" w:rsidRDefault="00706DBB" w:rsidP="00124416">
      <w:pPr>
        <w:rPr>
          <w:sz w:val="22"/>
          <w:szCs w:val="22"/>
        </w:rPr>
      </w:pPr>
    </w:p>
    <w:p w:rsidR="00706DBB" w:rsidRDefault="00706DBB" w:rsidP="00124416">
      <w:pPr>
        <w:rPr>
          <w:sz w:val="22"/>
          <w:szCs w:val="22"/>
        </w:rPr>
      </w:pPr>
      <w:r>
        <w:rPr>
          <w:sz w:val="22"/>
          <w:szCs w:val="22"/>
        </w:rPr>
        <w:t>Our r</w:t>
      </w:r>
      <w:r w:rsidR="00C92785">
        <w:rPr>
          <w:sz w:val="22"/>
          <w:szCs w:val="22"/>
        </w:rPr>
        <w:t>eading evening is on Thursday 28</w:t>
      </w:r>
      <w:r w:rsidR="00C92785" w:rsidRPr="00C92785">
        <w:rPr>
          <w:sz w:val="22"/>
          <w:szCs w:val="22"/>
          <w:vertAlign w:val="superscript"/>
        </w:rPr>
        <w:t>th</w:t>
      </w:r>
      <w:r w:rsidR="00C92785">
        <w:rPr>
          <w:sz w:val="22"/>
          <w:szCs w:val="22"/>
        </w:rPr>
        <w:t xml:space="preserve"> </w:t>
      </w:r>
      <w:r w:rsidR="00B05292">
        <w:rPr>
          <w:sz w:val="22"/>
          <w:szCs w:val="22"/>
        </w:rPr>
        <w:t xml:space="preserve">September at 6pm. </w:t>
      </w:r>
      <w:r w:rsidR="00C92785">
        <w:rPr>
          <w:sz w:val="22"/>
          <w:szCs w:val="22"/>
        </w:rPr>
        <w:t xml:space="preserve">  During the meeting w</w:t>
      </w:r>
      <w:r w:rsidR="00B05292">
        <w:rPr>
          <w:sz w:val="22"/>
          <w:szCs w:val="22"/>
        </w:rPr>
        <w:t xml:space="preserve">e will discuss ways for you to support your child on their reading journey. </w:t>
      </w:r>
    </w:p>
    <w:p w:rsidR="00B05292" w:rsidRDefault="00B05292" w:rsidP="00124416">
      <w:pPr>
        <w:rPr>
          <w:sz w:val="22"/>
          <w:szCs w:val="22"/>
        </w:rPr>
      </w:pPr>
    </w:p>
    <w:p w:rsidR="00B05292" w:rsidRDefault="00B05292" w:rsidP="00124416">
      <w:pPr>
        <w:rPr>
          <w:sz w:val="22"/>
          <w:szCs w:val="22"/>
        </w:rPr>
      </w:pPr>
      <w:r>
        <w:rPr>
          <w:sz w:val="22"/>
          <w:szCs w:val="22"/>
        </w:rPr>
        <w:t xml:space="preserve">If you have had any problems accessing your child’s Tapestry profile please let me know. </w:t>
      </w:r>
    </w:p>
    <w:p w:rsidR="00C92785" w:rsidRDefault="00C92785" w:rsidP="00124416">
      <w:pPr>
        <w:rPr>
          <w:sz w:val="22"/>
          <w:szCs w:val="22"/>
        </w:rPr>
      </w:pPr>
    </w:p>
    <w:p w:rsidR="00B05292" w:rsidRDefault="00B05292" w:rsidP="00124416">
      <w:pPr>
        <w:rPr>
          <w:sz w:val="22"/>
          <w:szCs w:val="22"/>
        </w:rPr>
      </w:pPr>
    </w:p>
    <w:p w:rsidR="00B05292" w:rsidRDefault="00B05292" w:rsidP="00C92785">
      <w:pPr>
        <w:jc w:val="center"/>
        <w:rPr>
          <w:sz w:val="22"/>
          <w:szCs w:val="22"/>
        </w:rPr>
      </w:pPr>
      <w:r>
        <w:rPr>
          <w:sz w:val="22"/>
          <w:szCs w:val="22"/>
        </w:rPr>
        <w:t>Thank you for all your support,</w:t>
      </w:r>
    </w:p>
    <w:p w:rsidR="00B05292" w:rsidRDefault="00B05292" w:rsidP="00C92785">
      <w:pPr>
        <w:jc w:val="center"/>
        <w:rPr>
          <w:sz w:val="22"/>
          <w:szCs w:val="22"/>
        </w:rPr>
      </w:pPr>
      <w:r>
        <w:rPr>
          <w:sz w:val="22"/>
          <w:szCs w:val="22"/>
        </w:rPr>
        <w:t>Miss Smith, Mrs Jackson and Mrs O’Neill</w:t>
      </w:r>
    </w:p>
    <w:p w:rsidR="003873C1" w:rsidRDefault="003873C1" w:rsidP="00C92785">
      <w:pPr>
        <w:jc w:val="center"/>
        <w:rPr>
          <w:sz w:val="22"/>
          <w:szCs w:val="22"/>
        </w:rPr>
      </w:pPr>
    </w:p>
    <w:p w:rsidR="00E119CE" w:rsidRDefault="00E119CE" w:rsidP="00C92785">
      <w:pPr>
        <w:tabs>
          <w:tab w:val="left" w:pos="5130"/>
        </w:tabs>
        <w:jc w:val="center"/>
        <w:rPr>
          <w:sz w:val="22"/>
          <w:szCs w:val="22"/>
        </w:rPr>
      </w:pPr>
    </w:p>
    <w:p w:rsidR="00706DBB" w:rsidRDefault="00706DBB" w:rsidP="003873C1">
      <w:pPr>
        <w:tabs>
          <w:tab w:val="left" w:pos="5130"/>
        </w:tabs>
        <w:rPr>
          <w:sz w:val="22"/>
          <w:szCs w:val="22"/>
        </w:rPr>
      </w:pPr>
    </w:p>
    <w:p w:rsidR="003873C1" w:rsidRPr="003873C1" w:rsidRDefault="003873C1" w:rsidP="003873C1">
      <w:pPr>
        <w:tabs>
          <w:tab w:val="left" w:pos="5130"/>
        </w:tabs>
        <w:rPr>
          <w:sz w:val="22"/>
          <w:szCs w:val="22"/>
        </w:rPr>
      </w:pPr>
    </w:p>
    <w:sectPr w:rsidR="003873C1" w:rsidRPr="003873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09" w:rsidRDefault="00D16709" w:rsidP="00AD6EE9">
      <w:r>
        <w:separator/>
      </w:r>
    </w:p>
  </w:endnote>
  <w:endnote w:type="continuationSeparator" w:id="0">
    <w:p w:rsidR="00D16709" w:rsidRDefault="00D16709" w:rsidP="00A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09" w:rsidRDefault="00D16709" w:rsidP="00AD6EE9">
      <w:r>
        <w:separator/>
      </w:r>
    </w:p>
  </w:footnote>
  <w:footnote w:type="continuationSeparator" w:id="0">
    <w:p w:rsidR="00D16709" w:rsidRDefault="00D16709" w:rsidP="00AD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E9" w:rsidRDefault="00AD6EE9">
    <w:pPr>
      <w:pStyle w:val="Header"/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52B1C977" wp14:editId="098ACDD9">
          <wp:extent cx="1303158" cy="1292733"/>
          <wp:effectExtent l="0" t="0" r="0" b="3175"/>
          <wp:docPr id="8" name="Picture 8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1" name="Picture 1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2" name="Picture 2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40AF2897" wp14:editId="1AB4F163">
          <wp:extent cx="1303158" cy="1292733"/>
          <wp:effectExtent l="0" t="0" r="0" b="3175"/>
          <wp:docPr id="3" name="Picture 3" descr="Image result for cartoon oak lea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rtoon oak lea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58" cy="129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A4"/>
    <w:multiLevelType w:val="hybridMultilevel"/>
    <w:tmpl w:val="702C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42E1E"/>
    <w:multiLevelType w:val="hybridMultilevel"/>
    <w:tmpl w:val="4056904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FB230E7"/>
    <w:multiLevelType w:val="hybridMultilevel"/>
    <w:tmpl w:val="9356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E9"/>
    <w:rsid w:val="00124416"/>
    <w:rsid w:val="00157453"/>
    <w:rsid w:val="003873C1"/>
    <w:rsid w:val="00706DBB"/>
    <w:rsid w:val="00821885"/>
    <w:rsid w:val="0087030C"/>
    <w:rsid w:val="008A1A1E"/>
    <w:rsid w:val="008F24C6"/>
    <w:rsid w:val="00A50F87"/>
    <w:rsid w:val="00AD6EE9"/>
    <w:rsid w:val="00B05292"/>
    <w:rsid w:val="00C36B22"/>
    <w:rsid w:val="00C92785"/>
    <w:rsid w:val="00D16709"/>
    <w:rsid w:val="00E119CE"/>
    <w:rsid w:val="00E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E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7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9"/>
    <w:pPr>
      <w:spacing w:after="0" w:line="240" w:lineRule="auto"/>
    </w:pPr>
    <w:rPr>
      <w:rFonts w:ascii="Tahoma" w:eastAsia="Times New Roman" w:hAnsi="Tahoma" w:cs="Tahoma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E9"/>
    <w:rPr>
      <w:rFonts w:ascii="Tahoma" w:eastAsia="Times New Roman" w:hAnsi="Tahoma" w:cs="Tahoma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E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7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url=http://exchange.smarttech.com/details.html?id=1fb95893-b26d-4588-952e-192f6691c0f8&amp;rct=j&amp;frm=1&amp;q=&amp;esrc=s&amp;sa=U&amp;ved=0ahUKEwiyoNXSot7MAhWkKcAKHS5MA1cQwW4IGTAC&amp;usg=AFQjCNFpHFJaCYVIdAUuAcScun6kz-a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Collette Healey</cp:lastModifiedBy>
  <cp:revision>3</cp:revision>
  <cp:lastPrinted>2017-09-25T14:50:00Z</cp:lastPrinted>
  <dcterms:created xsi:type="dcterms:W3CDTF">2017-09-25T14:48:00Z</dcterms:created>
  <dcterms:modified xsi:type="dcterms:W3CDTF">2017-09-25T15:02:00Z</dcterms:modified>
</cp:coreProperties>
</file>