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91" w:type="dxa"/>
        <w:tblInd w:w="-39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823"/>
        <w:gridCol w:w="2619"/>
        <w:gridCol w:w="2624"/>
        <w:gridCol w:w="2767"/>
        <w:gridCol w:w="66"/>
        <w:gridCol w:w="2699"/>
        <w:gridCol w:w="2394"/>
        <w:gridCol w:w="1999"/>
      </w:tblGrid>
      <w:tr w:rsidR="005463E9" w:rsidRPr="00BA0E7E" w14:paraId="17B5F868" w14:textId="77777777" w:rsidTr="000A0D0F">
        <w:trPr>
          <w:trHeight w:val="694"/>
        </w:trPr>
        <w:tc>
          <w:tcPr>
            <w:tcW w:w="15991" w:type="dxa"/>
            <w:gridSpan w:val="8"/>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17B5F867" w14:textId="534AB036" w:rsidR="005463E9" w:rsidRPr="000A0D0F" w:rsidRDefault="0067152D" w:rsidP="00BA0E7E">
            <w:pPr>
              <w:spacing w:after="0" w:line="270" w:lineRule="atLeast"/>
              <w:jc w:val="center"/>
              <w:rPr>
                <w:rFonts w:eastAsia="Times New Roman" w:cstheme="minorHAnsi"/>
                <w:b/>
                <w:sz w:val="16"/>
                <w:szCs w:val="16"/>
                <w:lang w:eastAsia="en-GB"/>
              </w:rPr>
            </w:pPr>
            <w:r>
              <w:rPr>
                <w:rFonts w:eastAsia="Times New Roman" w:cstheme="minorHAnsi"/>
                <w:b/>
                <w:sz w:val="32"/>
                <w:szCs w:val="16"/>
                <w:lang w:eastAsia="en-GB"/>
              </w:rPr>
              <w:t xml:space="preserve">Long Term Overview          </w:t>
            </w:r>
            <w:r w:rsidR="005463E9" w:rsidRPr="000A0D0F">
              <w:rPr>
                <w:rFonts w:eastAsia="Times New Roman" w:cstheme="minorHAnsi"/>
                <w:b/>
                <w:sz w:val="32"/>
                <w:szCs w:val="16"/>
                <w:lang w:eastAsia="en-GB"/>
              </w:rPr>
              <w:t xml:space="preserve">Year </w:t>
            </w:r>
            <w:r w:rsidR="00A03BF6">
              <w:rPr>
                <w:rFonts w:eastAsia="Times New Roman" w:cstheme="minorHAnsi"/>
                <w:b/>
                <w:sz w:val="32"/>
                <w:szCs w:val="16"/>
                <w:lang w:eastAsia="en-GB"/>
              </w:rPr>
              <w:t>2</w:t>
            </w:r>
            <w:r w:rsidR="000E69A1">
              <w:rPr>
                <w:rFonts w:eastAsia="Times New Roman" w:cstheme="minorHAnsi"/>
                <w:b/>
                <w:sz w:val="32"/>
                <w:szCs w:val="16"/>
                <w:lang w:eastAsia="en-GB"/>
              </w:rPr>
              <w:t xml:space="preserve">  2023-24</w:t>
            </w:r>
          </w:p>
        </w:tc>
      </w:tr>
      <w:tr w:rsidR="00BA0E7E" w:rsidRPr="00BA0E7E" w14:paraId="17B5F86D" w14:textId="77777777" w:rsidTr="00B3414C">
        <w:tc>
          <w:tcPr>
            <w:tcW w:w="8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B5F869" w14:textId="77777777" w:rsidR="00BA0E7E" w:rsidRPr="00BA0E7E" w:rsidRDefault="00BA0E7E" w:rsidP="005463E9">
            <w:pPr>
              <w:spacing w:after="0" w:line="270" w:lineRule="atLeast"/>
              <w:rPr>
                <w:rFonts w:ascii="Arial" w:eastAsia="Times New Roman" w:hAnsi="Arial" w:cs="Arial"/>
                <w:color w:val="000000"/>
                <w:sz w:val="21"/>
                <w:szCs w:val="21"/>
                <w:lang w:eastAsia="en-GB"/>
              </w:rPr>
            </w:pPr>
          </w:p>
        </w:tc>
        <w:tc>
          <w:tcPr>
            <w:tcW w:w="5243" w:type="dxa"/>
            <w:gridSpan w:val="2"/>
            <w:tcBorders>
              <w:top w:val="outset" w:sz="6" w:space="0" w:color="auto"/>
              <w:left w:val="outset" w:sz="6" w:space="0" w:color="000000"/>
              <w:bottom w:val="outset" w:sz="6" w:space="0" w:color="auto"/>
              <w:right w:val="outset" w:sz="6" w:space="0" w:color="auto"/>
            </w:tcBorders>
            <w:shd w:val="clear" w:color="auto" w:fill="FFFFFF"/>
            <w:vAlign w:val="center"/>
            <w:hideMark/>
          </w:tcPr>
          <w:p w14:paraId="17B5F86A" w14:textId="77777777" w:rsidR="00BA0E7E" w:rsidRPr="00791E11" w:rsidRDefault="00BA0E7E" w:rsidP="00BA0E7E">
            <w:pPr>
              <w:spacing w:after="0" w:line="270" w:lineRule="atLeast"/>
              <w:jc w:val="center"/>
              <w:rPr>
                <w:rFonts w:eastAsia="Times New Roman" w:cs="Arial"/>
                <w:b/>
                <w:color w:val="000000"/>
                <w:sz w:val="28"/>
                <w:szCs w:val="21"/>
                <w:lang w:eastAsia="en-GB"/>
              </w:rPr>
            </w:pPr>
            <w:r w:rsidRPr="00791E11">
              <w:rPr>
                <w:rFonts w:eastAsia="Times New Roman" w:cs="Arial"/>
                <w:b/>
                <w:color w:val="000000"/>
                <w:sz w:val="28"/>
                <w:szCs w:val="16"/>
                <w:lang w:eastAsia="en-GB"/>
              </w:rPr>
              <w:t>Autumn</w:t>
            </w:r>
          </w:p>
        </w:tc>
        <w:tc>
          <w:tcPr>
            <w:tcW w:w="5532" w:type="dxa"/>
            <w:gridSpan w:val="3"/>
            <w:tcBorders>
              <w:top w:val="outset" w:sz="6" w:space="0" w:color="auto"/>
              <w:left w:val="outset" w:sz="6" w:space="0" w:color="000000"/>
              <w:bottom w:val="outset" w:sz="6" w:space="0" w:color="auto"/>
              <w:right w:val="outset" w:sz="6" w:space="0" w:color="auto"/>
            </w:tcBorders>
            <w:shd w:val="clear" w:color="auto" w:fill="FFFFFF"/>
            <w:vAlign w:val="center"/>
            <w:hideMark/>
          </w:tcPr>
          <w:p w14:paraId="17B5F86B" w14:textId="77777777" w:rsidR="00BA0E7E" w:rsidRPr="00791E11" w:rsidRDefault="00BA0E7E" w:rsidP="00BA0E7E">
            <w:pPr>
              <w:spacing w:after="0" w:line="270" w:lineRule="atLeast"/>
              <w:jc w:val="center"/>
              <w:rPr>
                <w:rFonts w:eastAsia="Times New Roman" w:cs="Arial"/>
                <w:b/>
                <w:color w:val="000000"/>
                <w:sz w:val="28"/>
                <w:szCs w:val="21"/>
                <w:lang w:eastAsia="en-GB"/>
              </w:rPr>
            </w:pPr>
            <w:r w:rsidRPr="00791E11">
              <w:rPr>
                <w:rFonts w:eastAsia="Times New Roman" w:cs="Arial"/>
                <w:b/>
                <w:color w:val="000000"/>
                <w:sz w:val="28"/>
                <w:szCs w:val="16"/>
                <w:lang w:eastAsia="en-GB"/>
              </w:rPr>
              <w:t>Spring</w:t>
            </w:r>
          </w:p>
        </w:tc>
        <w:tc>
          <w:tcPr>
            <w:tcW w:w="4393" w:type="dxa"/>
            <w:gridSpan w:val="2"/>
            <w:tcBorders>
              <w:top w:val="outset" w:sz="6" w:space="0" w:color="auto"/>
              <w:left w:val="outset" w:sz="6" w:space="0" w:color="000000"/>
              <w:bottom w:val="outset" w:sz="6" w:space="0" w:color="auto"/>
              <w:right w:val="outset" w:sz="6" w:space="0" w:color="auto"/>
            </w:tcBorders>
            <w:shd w:val="clear" w:color="auto" w:fill="FFFFFF"/>
            <w:vAlign w:val="center"/>
            <w:hideMark/>
          </w:tcPr>
          <w:p w14:paraId="17B5F86C" w14:textId="77777777" w:rsidR="00BA0E7E" w:rsidRPr="00791E11" w:rsidRDefault="00BA0E7E" w:rsidP="00BA0E7E">
            <w:pPr>
              <w:spacing w:after="0" w:line="270" w:lineRule="atLeast"/>
              <w:jc w:val="center"/>
              <w:rPr>
                <w:rFonts w:eastAsia="Times New Roman" w:cs="Arial"/>
                <w:b/>
                <w:color w:val="000000"/>
                <w:sz w:val="28"/>
                <w:szCs w:val="21"/>
                <w:lang w:eastAsia="en-GB"/>
              </w:rPr>
            </w:pPr>
            <w:r w:rsidRPr="00791E11">
              <w:rPr>
                <w:rFonts w:eastAsia="Times New Roman" w:cs="Arial"/>
                <w:b/>
                <w:color w:val="000000"/>
                <w:sz w:val="28"/>
                <w:szCs w:val="16"/>
                <w:lang w:eastAsia="en-GB"/>
              </w:rPr>
              <w:t>Summer</w:t>
            </w:r>
          </w:p>
        </w:tc>
      </w:tr>
      <w:tr w:rsidR="00BA0E7E" w:rsidRPr="00BA0E7E" w14:paraId="17B5F875" w14:textId="77777777" w:rsidTr="00B3414C">
        <w:trPr>
          <w:trHeight w:val="230"/>
        </w:trPr>
        <w:tc>
          <w:tcPr>
            <w:tcW w:w="823"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86E" w14:textId="77777777" w:rsidR="00BA0E7E" w:rsidRPr="00BA0E7E" w:rsidRDefault="00BA0E7E" w:rsidP="00BA0E7E">
            <w:pPr>
              <w:spacing w:after="15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21"/>
                <w:szCs w:val="21"/>
                <w:lang w:eastAsia="en-GB"/>
              </w:rPr>
              <w:t> </w:t>
            </w:r>
          </w:p>
        </w:tc>
        <w:tc>
          <w:tcPr>
            <w:tcW w:w="2619" w:type="dxa"/>
            <w:tcBorders>
              <w:top w:val="outset" w:sz="6" w:space="0" w:color="000000"/>
              <w:left w:val="outset" w:sz="6" w:space="0" w:color="000000"/>
              <w:bottom w:val="outset" w:sz="6" w:space="0" w:color="auto"/>
              <w:right w:val="outset" w:sz="6" w:space="0" w:color="auto"/>
            </w:tcBorders>
            <w:shd w:val="clear" w:color="auto" w:fill="EAF1DD" w:themeFill="accent3" w:themeFillTint="33"/>
            <w:vAlign w:val="center"/>
            <w:hideMark/>
          </w:tcPr>
          <w:p w14:paraId="17B5F86F" w14:textId="77777777" w:rsidR="00BA0E7E" w:rsidRPr="000A0D0F" w:rsidRDefault="00BA0E7E" w:rsidP="00BA0E7E">
            <w:pPr>
              <w:spacing w:after="0" w:line="270" w:lineRule="atLeast"/>
              <w:jc w:val="center"/>
              <w:rPr>
                <w:rFonts w:ascii="Arial" w:eastAsia="Times New Roman" w:hAnsi="Arial" w:cs="Arial"/>
                <w:color w:val="000000"/>
                <w:szCs w:val="21"/>
                <w:lang w:eastAsia="en-GB"/>
              </w:rPr>
            </w:pPr>
            <w:r w:rsidRPr="000A0D0F">
              <w:rPr>
                <w:rFonts w:ascii="Arial" w:eastAsia="Times New Roman" w:hAnsi="Arial" w:cs="Arial"/>
                <w:color w:val="000000"/>
                <w:szCs w:val="16"/>
                <w:lang w:eastAsia="en-GB"/>
              </w:rPr>
              <w:t>1</w:t>
            </w:r>
          </w:p>
        </w:tc>
        <w:tc>
          <w:tcPr>
            <w:tcW w:w="2624" w:type="dxa"/>
            <w:tcBorders>
              <w:top w:val="outset" w:sz="6" w:space="0" w:color="000000"/>
              <w:left w:val="outset" w:sz="6" w:space="0" w:color="000000"/>
              <w:bottom w:val="outset" w:sz="6" w:space="0" w:color="auto"/>
              <w:right w:val="outset" w:sz="6" w:space="0" w:color="auto"/>
            </w:tcBorders>
            <w:shd w:val="clear" w:color="auto" w:fill="EAF1DD" w:themeFill="accent3" w:themeFillTint="33"/>
            <w:vAlign w:val="center"/>
            <w:hideMark/>
          </w:tcPr>
          <w:p w14:paraId="17B5F870" w14:textId="77777777" w:rsidR="00BA0E7E" w:rsidRPr="000A0D0F" w:rsidRDefault="00BA0E7E" w:rsidP="00BA0E7E">
            <w:pPr>
              <w:spacing w:after="0" w:line="270" w:lineRule="atLeast"/>
              <w:jc w:val="center"/>
              <w:rPr>
                <w:rFonts w:ascii="Arial" w:eastAsia="Times New Roman" w:hAnsi="Arial" w:cs="Arial"/>
                <w:color w:val="000000"/>
                <w:szCs w:val="21"/>
                <w:lang w:eastAsia="en-GB"/>
              </w:rPr>
            </w:pPr>
            <w:r w:rsidRPr="000A0D0F">
              <w:rPr>
                <w:rFonts w:ascii="Arial" w:eastAsia="Times New Roman" w:hAnsi="Arial" w:cs="Arial"/>
                <w:color w:val="000000"/>
                <w:szCs w:val="16"/>
                <w:lang w:eastAsia="en-GB"/>
              </w:rPr>
              <w:t>2</w:t>
            </w:r>
          </w:p>
        </w:tc>
        <w:tc>
          <w:tcPr>
            <w:tcW w:w="2833" w:type="dxa"/>
            <w:gridSpan w:val="2"/>
            <w:tcBorders>
              <w:top w:val="outset" w:sz="6" w:space="0" w:color="000000"/>
              <w:left w:val="outset" w:sz="6" w:space="0" w:color="000000"/>
              <w:bottom w:val="outset" w:sz="6" w:space="0" w:color="auto"/>
              <w:right w:val="outset" w:sz="6" w:space="0" w:color="auto"/>
            </w:tcBorders>
            <w:shd w:val="clear" w:color="auto" w:fill="EAF1DD" w:themeFill="accent3" w:themeFillTint="33"/>
            <w:vAlign w:val="center"/>
            <w:hideMark/>
          </w:tcPr>
          <w:p w14:paraId="17B5F871" w14:textId="77777777" w:rsidR="00BA0E7E" w:rsidRPr="000A0D0F" w:rsidRDefault="00BA0E7E" w:rsidP="00BA0E7E">
            <w:pPr>
              <w:spacing w:after="0" w:line="270" w:lineRule="atLeast"/>
              <w:jc w:val="center"/>
              <w:rPr>
                <w:rFonts w:ascii="Arial" w:eastAsia="Times New Roman" w:hAnsi="Arial" w:cs="Arial"/>
                <w:color w:val="000000"/>
                <w:szCs w:val="21"/>
                <w:lang w:eastAsia="en-GB"/>
              </w:rPr>
            </w:pPr>
            <w:r w:rsidRPr="000A0D0F">
              <w:rPr>
                <w:rFonts w:ascii="Arial" w:eastAsia="Times New Roman" w:hAnsi="Arial" w:cs="Arial"/>
                <w:color w:val="000000"/>
                <w:szCs w:val="16"/>
                <w:lang w:eastAsia="en-GB"/>
              </w:rPr>
              <w:t>1</w:t>
            </w:r>
          </w:p>
        </w:tc>
        <w:tc>
          <w:tcPr>
            <w:tcW w:w="2699" w:type="dxa"/>
            <w:tcBorders>
              <w:top w:val="outset" w:sz="6" w:space="0" w:color="000000"/>
              <w:left w:val="outset" w:sz="6" w:space="0" w:color="000000"/>
              <w:bottom w:val="outset" w:sz="6" w:space="0" w:color="auto"/>
              <w:right w:val="outset" w:sz="6" w:space="0" w:color="auto"/>
            </w:tcBorders>
            <w:shd w:val="clear" w:color="auto" w:fill="EAF1DD" w:themeFill="accent3" w:themeFillTint="33"/>
            <w:vAlign w:val="center"/>
            <w:hideMark/>
          </w:tcPr>
          <w:p w14:paraId="17B5F872" w14:textId="77777777" w:rsidR="00BA0E7E" w:rsidRPr="000A0D0F" w:rsidRDefault="00BA0E7E" w:rsidP="00BA0E7E">
            <w:pPr>
              <w:spacing w:after="0" w:line="270" w:lineRule="atLeast"/>
              <w:jc w:val="center"/>
              <w:rPr>
                <w:rFonts w:ascii="Arial" w:eastAsia="Times New Roman" w:hAnsi="Arial" w:cs="Arial"/>
                <w:color w:val="000000"/>
                <w:szCs w:val="21"/>
                <w:lang w:eastAsia="en-GB"/>
              </w:rPr>
            </w:pPr>
            <w:r w:rsidRPr="000A0D0F">
              <w:rPr>
                <w:rFonts w:ascii="Arial" w:eastAsia="Times New Roman" w:hAnsi="Arial" w:cs="Arial"/>
                <w:color w:val="000000"/>
                <w:szCs w:val="16"/>
                <w:lang w:eastAsia="en-GB"/>
              </w:rPr>
              <w:t>2</w:t>
            </w:r>
          </w:p>
        </w:tc>
        <w:tc>
          <w:tcPr>
            <w:tcW w:w="2394" w:type="dxa"/>
            <w:tcBorders>
              <w:top w:val="outset" w:sz="6" w:space="0" w:color="000000"/>
              <w:left w:val="outset" w:sz="6" w:space="0" w:color="000000"/>
              <w:bottom w:val="outset" w:sz="6" w:space="0" w:color="auto"/>
              <w:right w:val="outset" w:sz="6" w:space="0" w:color="auto"/>
            </w:tcBorders>
            <w:shd w:val="clear" w:color="auto" w:fill="EAF1DD" w:themeFill="accent3" w:themeFillTint="33"/>
            <w:vAlign w:val="center"/>
            <w:hideMark/>
          </w:tcPr>
          <w:p w14:paraId="17B5F873" w14:textId="77777777" w:rsidR="00BA0E7E" w:rsidRPr="000A0D0F" w:rsidRDefault="00BA0E7E" w:rsidP="00BA0E7E">
            <w:pPr>
              <w:spacing w:after="0" w:line="270" w:lineRule="atLeast"/>
              <w:jc w:val="center"/>
              <w:rPr>
                <w:rFonts w:ascii="Arial" w:eastAsia="Times New Roman" w:hAnsi="Arial" w:cs="Arial"/>
                <w:color w:val="000000"/>
                <w:szCs w:val="21"/>
                <w:lang w:eastAsia="en-GB"/>
              </w:rPr>
            </w:pPr>
            <w:r w:rsidRPr="000A0D0F">
              <w:rPr>
                <w:rFonts w:ascii="Arial" w:eastAsia="Times New Roman" w:hAnsi="Arial" w:cs="Arial"/>
                <w:color w:val="000000"/>
                <w:szCs w:val="16"/>
                <w:lang w:eastAsia="en-GB"/>
              </w:rPr>
              <w:t>1</w:t>
            </w:r>
          </w:p>
        </w:tc>
        <w:tc>
          <w:tcPr>
            <w:tcW w:w="1999" w:type="dxa"/>
            <w:tcBorders>
              <w:top w:val="outset" w:sz="6" w:space="0" w:color="000000"/>
              <w:left w:val="outset" w:sz="6" w:space="0" w:color="000000"/>
              <w:bottom w:val="outset" w:sz="6" w:space="0" w:color="auto"/>
              <w:right w:val="outset" w:sz="6" w:space="0" w:color="auto"/>
            </w:tcBorders>
            <w:shd w:val="clear" w:color="auto" w:fill="EAF1DD" w:themeFill="accent3" w:themeFillTint="33"/>
            <w:vAlign w:val="center"/>
            <w:hideMark/>
          </w:tcPr>
          <w:p w14:paraId="17B5F874" w14:textId="77777777" w:rsidR="00BA0E7E" w:rsidRPr="000A0D0F" w:rsidRDefault="00BA0E7E" w:rsidP="00BA0E7E">
            <w:pPr>
              <w:spacing w:after="0" w:line="270" w:lineRule="atLeast"/>
              <w:jc w:val="center"/>
              <w:rPr>
                <w:rFonts w:ascii="Arial" w:eastAsia="Times New Roman" w:hAnsi="Arial" w:cs="Arial"/>
                <w:color w:val="000000"/>
                <w:szCs w:val="21"/>
                <w:lang w:eastAsia="en-GB"/>
              </w:rPr>
            </w:pPr>
            <w:r w:rsidRPr="000A0D0F">
              <w:rPr>
                <w:rFonts w:ascii="Arial" w:eastAsia="Times New Roman" w:hAnsi="Arial" w:cs="Arial"/>
                <w:color w:val="000000"/>
                <w:szCs w:val="16"/>
                <w:lang w:eastAsia="en-GB"/>
              </w:rPr>
              <w:t>2</w:t>
            </w:r>
          </w:p>
        </w:tc>
      </w:tr>
      <w:tr w:rsidR="00BA0E7E" w:rsidRPr="00BA0E7E" w14:paraId="17B5F87E" w14:textId="77777777" w:rsidTr="00B3414C">
        <w:trPr>
          <w:trHeight w:val="673"/>
        </w:trPr>
        <w:tc>
          <w:tcPr>
            <w:tcW w:w="823"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876" w14:textId="77777777" w:rsidR="00BA0E7E" w:rsidRPr="00BA0E7E" w:rsidRDefault="005463E9" w:rsidP="00BA0E7E">
            <w:pPr>
              <w:spacing w:after="0" w:line="270" w:lineRule="atLeast"/>
              <w:jc w:val="center"/>
              <w:rPr>
                <w:rFonts w:ascii="Arial" w:eastAsia="Times New Roman" w:hAnsi="Arial" w:cs="Arial"/>
                <w:color w:val="000000"/>
                <w:sz w:val="21"/>
                <w:szCs w:val="21"/>
                <w:lang w:eastAsia="en-GB"/>
              </w:rPr>
            </w:pPr>
            <w:r>
              <w:rPr>
                <w:rFonts w:ascii="Arial" w:eastAsia="Times New Roman" w:hAnsi="Arial" w:cs="Arial"/>
                <w:color w:val="000000"/>
                <w:sz w:val="16"/>
                <w:szCs w:val="16"/>
                <w:lang w:eastAsia="en-GB"/>
              </w:rPr>
              <w:t>Theme</w:t>
            </w:r>
          </w:p>
        </w:tc>
        <w:tc>
          <w:tcPr>
            <w:tcW w:w="5243" w:type="dxa"/>
            <w:gridSpan w:val="2"/>
            <w:tcBorders>
              <w:top w:val="outset" w:sz="6" w:space="0" w:color="000000"/>
              <w:left w:val="outset" w:sz="6" w:space="0" w:color="000000"/>
              <w:bottom w:val="outset" w:sz="6" w:space="0" w:color="auto"/>
              <w:right w:val="outset" w:sz="6" w:space="0" w:color="auto"/>
            </w:tcBorders>
            <w:shd w:val="clear" w:color="auto" w:fill="FFFFFF"/>
            <w:vAlign w:val="center"/>
            <w:hideMark/>
          </w:tcPr>
          <w:p w14:paraId="17B5F878" w14:textId="1C968561" w:rsidR="0080048E" w:rsidRPr="00791E11" w:rsidRDefault="00A03BF6" w:rsidP="000A0D0F">
            <w:pPr>
              <w:spacing w:after="150" w:line="270" w:lineRule="atLeast"/>
              <w:jc w:val="center"/>
              <w:rPr>
                <w:rFonts w:eastAsia="Times New Roman" w:cstheme="minorHAnsi"/>
                <w:b/>
                <w:color w:val="000000"/>
                <w:lang w:eastAsia="en-GB"/>
              </w:rPr>
            </w:pPr>
            <w:r>
              <w:rPr>
                <w:rFonts w:eastAsia="Times New Roman" w:cstheme="minorHAnsi"/>
                <w:b/>
                <w:color w:val="000000"/>
                <w:lang w:eastAsia="en-GB"/>
              </w:rPr>
              <w:t>Castles</w:t>
            </w:r>
          </w:p>
        </w:tc>
        <w:tc>
          <w:tcPr>
            <w:tcW w:w="5532" w:type="dxa"/>
            <w:gridSpan w:val="3"/>
            <w:tcBorders>
              <w:top w:val="outset" w:sz="6" w:space="0" w:color="000000"/>
              <w:left w:val="outset" w:sz="6" w:space="0" w:color="000000"/>
              <w:bottom w:val="outset" w:sz="6" w:space="0" w:color="auto"/>
              <w:right w:val="outset" w:sz="6" w:space="0" w:color="auto"/>
            </w:tcBorders>
            <w:shd w:val="clear" w:color="auto" w:fill="FFFFFF"/>
            <w:vAlign w:val="center"/>
            <w:hideMark/>
          </w:tcPr>
          <w:p w14:paraId="17B5F879" w14:textId="434D21D5" w:rsidR="006A71F0" w:rsidRPr="00791E11" w:rsidRDefault="00A03BF6" w:rsidP="000A0D0F">
            <w:pPr>
              <w:spacing w:after="0" w:line="270" w:lineRule="atLeast"/>
              <w:jc w:val="center"/>
              <w:rPr>
                <w:rFonts w:eastAsia="Times New Roman" w:cstheme="minorHAnsi"/>
                <w:b/>
                <w:color w:val="000000"/>
                <w:lang w:eastAsia="en-GB"/>
              </w:rPr>
            </w:pPr>
            <w:r>
              <w:rPr>
                <w:rFonts w:eastAsia="Times New Roman" w:cstheme="minorHAnsi"/>
                <w:b/>
                <w:color w:val="000000"/>
                <w:lang w:eastAsia="en-GB"/>
              </w:rPr>
              <w:t>The Titanic</w:t>
            </w:r>
          </w:p>
          <w:p w14:paraId="17B5F87A" w14:textId="77777777" w:rsidR="0080048E" w:rsidRPr="00791E11" w:rsidRDefault="0080048E" w:rsidP="000A0D0F">
            <w:pPr>
              <w:spacing w:after="0" w:line="270" w:lineRule="atLeast"/>
              <w:jc w:val="center"/>
              <w:rPr>
                <w:rFonts w:eastAsia="Times New Roman" w:cstheme="minorHAnsi"/>
                <w:b/>
                <w:i/>
                <w:iCs/>
                <w:color w:val="000000"/>
                <w:lang w:eastAsia="en-GB"/>
              </w:rPr>
            </w:pPr>
          </w:p>
        </w:tc>
        <w:tc>
          <w:tcPr>
            <w:tcW w:w="4393" w:type="dxa"/>
            <w:gridSpan w:val="2"/>
            <w:tcBorders>
              <w:top w:val="outset" w:sz="6" w:space="0" w:color="000000"/>
              <w:left w:val="outset" w:sz="6" w:space="0" w:color="000000"/>
              <w:bottom w:val="outset" w:sz="6" w:space="0" w:color="auto"/>
              <w:right w:val="outset" w:sz="6" w:space="0" w:color="auto"/>
            </w:tcBorders>
            <w:shd w:val="clear" w:color="auto" w:fill="FFFFFF"/>
            <w:vAlign w:val="center"/>
            <w:hideMark/>
          </w:tcPr>
          <w:p w14:paraId="17B5F87D" w14:textId="5FB8C782" w:rsidR="001E4F42" w:rsidRPr="00791E11" w:rsidRDefault="00A03BF6" w:rsidP="000A0D0F">
            <w:pPr>
              <w:spacing w:after="0" w:line="270" w:lineRule="atLeast"/>
              <w:jc w:val="center"/>
              <w:rPr>
                <w:rFonts w:eastAsia="Times New Roman" w:cstheme="minorHAnsi"/>
                <w:b/>
                <w:color w:val="000000"/>
                <w:lang w:eastAsia="en-GB"/>
              </w:rPr>
            </w:pPr>
            <w:r>
              <w:rPr>
                <w:rFonts w:eastAsia="Times New Roman" w:cstheme="minorHAnsi"/>
                <w:b/>
                <w:color w:val="000000"/>
                <w:lang w:eastAsia="en-GB"/>
              </w:rPr>
              <w:t>Into the Forest</w:t>
            </w:r>
          </w:p>
        </w:tc>
      </w:tr>
      <w:tr w:rsidR="0094176A" w:rsidRPr="00BA0E7E" w14:paraId="17B5F8D7" w14:textId="77777777" w:rsidTr="00B3414C">
        <w:trPr>
          <w:trHeight w:val="1822"/>
        </w:trPr>
        <w:tc>
          <w:tcPr>
            <w:tcW w:w="823"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87F" w14:textId="77777777" w:rsidR="0094176A" w:rsidRPr="00BA0E7E" w:rsidRDefault="0037106B" w:rsidP="00BA0E7E">
            <w:pPr>
              <w:spacing w:after="0" w:line="270" w:lineRule="atLeast"/>
              <w:jc w:val="center"/>
              <w:rPr>
                <w:rFonts w:ascii="Arial" w:eastAsia="Times New Roman" w:hAnsi="Arial" w:cs="Arial"/>
                <w:color w:val="000000"/>
                <w:sz w:val="21"/>
                <w:szCs w:val="21"/>
                <w:lang w:eastAsia="en-GB"/>
              </w:rPr>
            </w:pPr>
            <w:r>
              <w:rPr>
                <w:rFonts w:ascii="Arial" w:eastAsia="Times New Roman" w:hAnsi="Arial" w:cs="Arial"/>
                <w:color w:val="000000"/>
                <w:sz w:val="16"/>
                <w:szCs w:val="16"/>
                <w:lang w:eastAsia="en-GB"/>
              </w:rPr>
              <w:t xml:space="preserve">English </w:t>
            </w:r>
          </w:p>
        </w:tc>
        <w:tc>
          <w:tcPr>
            <w:tcW w:w="2619" w:type="dxa"/>
            <w:tcBorders>
              <w:top w:val="outset" w:sz="6" w:space="0" w:color="000000"/>
              <w:left w:val="outset" w:sz="6" w:space="0" w:color="000000"/>
              <w:right w:val="outset" w:sz="6" w:space="0" w:color="auto"/>
            </w:tcBorders>
            <w:shd w:val="clear" w:color="auto" w:fill="FFFFFF"/>
            <w:hideMark/>
          </w:tcPr>
          <w:p w14:paraId="17B5F880" w14:textId="17EADC6A" w:rsidR="00BB63FE" w:rsidRPr="00A03BF6" w:rsidRDefault="00A03BF6" w:rsidP="00EE7DB2">
            <w:pPr>
              <w:spacing w:after="0" w:line="270" w:lineRule="atLeast"/>
              <w:jc w:val="center"/>
              <w:rPr>
                <w:rFonts w:eastAsia="Times New Roman" w:cstheme="minorHAnsi"/>
                <w:b/>
                <w:sz w:val="18"/>
                <w:szCs w:val="18"/>
                <w:u w:val="single"/>
                <w:lang w:eastAsia="en-GB"/>
              </w:rPr>
            </w:pPr>
            <w:r w:rsidRPr="00A03BF6">
              <w:rPr>
                <w:rFonts w:eastAsia="Times New Roman" w:cstheme="minorHAnsi"/>
                <w:b/>
                <w:sz w:val="18"/>
                <w:szCs w:val="18"/>
                <w:u w:val="single"/>
                <w:lang w:eastAsia="en-GB"/>
              </w:rPr>
              <w:t>Troll Swap by Leigh Hodgkinson</w:t>
            </w:r>
          </w:p>
          <w:p w14:paraId="17B5F881" w14:textId="77777777" w:rsidR="007C5286" w:rsidRPr="00AE7B93" w:rsidRDefault="007C5286" w:rsidP="00EE7DB2">
            <w:pPr>
              <w:spacing w:after="0" w:line="270" w:lineRule="atLeast"/>
              <w:jc w:val="center"/>
              <w:rPr>
                <w:rFonts w:eastAsia="Times New Roman" w:cstheme="minorHAnsi"/>
                <w:b/>
                <w:sz w:val="14"/>
                <w:lang w:eastAsia="en-GB"/>
              </w:rPr>
            </w:pPr>
          </w:p>
          <w:p w14:paraId="17B5F882" w14:textId="66D5F0EB" w:rsidR="00BB63FE" w:rsidRPr="00AE7B93" w:rsidRDefault="00A03BF6" w:rsidP="00EE7DB2">
            <w:pPr>
              <w:spacing w:after="0" w:line="270" w:lineRule="atLeast"/>
              <w:jc w:val="center"/>
              <w:rPr>
                <w:rFonts w:eastAsia="Times New Roman" w:cstheme="minorHAnsi"/>
                <w:b/>
                <w:sz w:val="14"/>
                <w:lang w:eastAsia="en-GB"/>
              </w:rPr>
            </w:pPr>
            <w:r>
              <w:rPr>
                <w:rFonts w:eastAsia="Times New Roman" w:cstheme="minorHAnsi"/>
                <w:b/>
                <w:sz w:val="14"/>
                <w:lang w:eastAsia="en-GB"/>
              </w:rPr>
              <w:t>Outcome:</w:t>
            </w:r>
          </w:p>
          <w:p w14:paraId="17B5F883" w14:textId="4EA307EC" w:rsidR="00BB63FE" w:rsidRPr="00AE7B93" w:rsidRDefault="00A03BF6" w:rsidP="007C5286">
            <w:pPr>
              <w:spacing w:after="0" w:line="270" w:lineRule="atLeast"/>
              <w:jc w:val="center"/>
              <w:rPr>
                <w:rFonts w:eastAsia="Times New Roman" w:cstheme="minorHAnsi"/>
                <w:sz w:val="14"/>
                <w:lang w:eastAsia="en-GB"/>
              </w:rPr>
            </w:pPr>
            <w:r>
              <w:rPr>
                <w:rFonts w:eastAsia="Times New Roman" w:cstheme="minorHAnsi"/>
                <w:sz w:val="14"/>
                <w:lang w:eastAsia="en-GB"/>
              </w:rPr>
              <w:t>Story with  focus on character descriptions</w:t>
            </w:r>
          </w:p>
          <w:p w14:paraId="17B5F884" w14:textId="77777777" w:rsidR="00A74A7D" w:rsidRPr="00AE7B93" w:rsidRDefault="00A74A7D" w:rsidP="007C5286">
            <w:pPr>
              <w:spacing w:after="0" w:line="270" w:lineRule="atLeast"/>
              <w:jc w:val="center"/>
              <w:rPr>
                <w:rFonts w:eastAsia="Times New Roman" w:cstheme="minorHAnsi"/>
                <w:sz w:val="14"/>
                <w:lang w:eastAsia="en-GB"/>
              </w:rPr>
            </w:pPr>
          </w:p>
          <w:p w14:paraId="63C1DB77" w14:textId="7EE53D07" w:rsidR="00A03BF6" w:rsidRDefault="00DD24B3" w:rsidP="006754CA">
            <w:pPr>
              <w:spacing w:after="0" w:line="270" w:lineRule="atLeast"/>
              <w:jc w:val="center"/>
              <w:rPr>
                <w:rFonts w:eastAsia="Times New Roman" w:cstheme="minorHAnsi"/>
                <w:b/>
                <w:sz w:val="14"/>
                <w:u w:val="single"/>
                <w:lang w:eastAsia="en-GB"/>
              </w:rPr>
            </w:pPr>
            <w:r w:rsidRPr="00AE7B93">
              <w:rPr>
                <w:rFonts w:eastAsia="Times New Roman" w:cstheme="minorHAnsi"/>
                <w:b/>
                <w:sz w:val="14"/>
                <w:u w:val="single"/>
                <w:lang w:eastAsia="en-GB"/>
              </w:rPr>
              <w:t>Mastery Keys:</w:t>
            </w:r>
          </w:p>
          <w:p w14:paraId="3B633B97" w14:textId="77777777" w:rsidR="006754CA" w:rsidRPr="00C87621" w:rsidRDefault="006754CA" w:rsidP="006754CA">
            <w:pPr>
              <w:spacing w:after="0" w:line="270" w:lineRule="atLeast"/>
              <w:jc w:val="center"/>
              <w:rPr>
                <w:rFonts w:eastAsia="Times New Roman" w:cstheme="minorHAnsi"/>
                <w:b/>
                <w:sz w:val="16"/>
                <w:szCs w:val="16"/>
                <w:u w:val="single"/>
                <w:lang w:eastAsia="en-GB"/>
              </w:rPr>
            </w:pPr>
          </w:p>
          <w:p w14:paraId="1F0D5CDE" w14:textId="306F03BC" w:rsidR="00A03BF6" w:rsidRPr="00C87621" w:rsidRDefault="00A03BF6" w:rsidP="00A03BF6">
            <w:pPr>
              <w:rPr>
                <w:sz w:val="16"/>
                <w:szCs w:val="16"/>
              </w:rPr>
            </w:pPr>
            <w:r w:rsidRPr="00996D8A">
              <w:rPr>
                <w:sz w:val="16"/>
                <w:szCs w:val="16"/>
              </w:rPr>
              <w:t xml:space="preserve">• Plan or say out loud what is going to be written about </w:t>
            </w:r>
            <w:r w:rsidR="00C87621" w:rsidRPr="00996D8A">
              <w:rPr>
                <w:sz w:val="16"/>
                <w:szCs w:val="16"/>
              </w:rPr>
              <w:t>(</w:t>
            </w:r>
            <w:r w:rsidRPr="00996D8A">
              <w:rPr>
                <w:sz w:val="16"/>
                <w:szCs w:val="16"/>
              </w:rPr>
              <w:t>ongoing</w:t>
            </w:r>
            <w:r w:rsidR="00C87621" w:rsidRPr="00996D8A">
              <w:rPr>
                <w:sz w:val="16"/>
                <w:szCs w:val="16"/>
              </w:rPr>
              <w:t>)</w:t>
            </w:r>
          </w:p>
          <w:p w14:paraId="5EB0750E" w14:textId="77777777" w:rsidR="00A03BF6" w:rsidRPr="00C87621" w:rsidRDefault="00A03BF6" w:rsidP="00A03BF6">
            <w:pPr>
              <w:rPr>
                <w:sz w:val="16"/>
                <w:szCs w:val="16"/>
              </w:rPr>
            </w:pPr>
            <w:r w:rsidRPr="00C87621">
              <w:rPr>
                <w:sz w:val="16"/>
                <w:szCs w:val="16"/>
              </w:rPr>
              <w:t xml:space="preserve">• Use punctuation correctly – full stops, capital letters </w:t>
            </w:r>
          </w:p>
          <w:p w14:paraId="32879412" w14:textId="77777777" w:rsidR="00A03BF6" w:rsidRPr="00C87621" w:rsidRDefault="00A03BF6" w:rsidP="00A03BF6">
            <w:pPr>
              <w:rPr>
                <w:sz w:val="16"/>
                <w:szCs w:val="16"/>
              </w:rPr>
            </w:pPr>
            <w:r w:rsidRPr="00C87621">
              <w:rPr>
                <w:sz w:val="16"/>
                <w:szCs w:val="16"/>
              </w:rPr>
              <w:t xml:space="preserve">• Use expanded noun phrases to describe and specify </w:t>
            </w:r>
          </w:p>
          <w:p w14:paraId="6E2FFDD0" w14:textId="77777777" w:rsidR="00A03BF6" w:rsidRPr="00C87621" w:rsidRDefault="00A03BF6" w:rsidP="00A03BF6">
            <w:pPr>
              <w:rPr>
                <w:sz w:val="16"/>
                <w:szCs w:val="16"/>
              </w:rPr>
            </w:pPr>
            <w:r w:rsidRPr="00C87621">
              <w:rPr>
                <w:sz w:val="16"/>
                <w:szCs w:val="16"/>
              </w:rPr>
              <w:t>• Use coordination (and)</w:t>
            </w:r>
          </w:p>
          <w:p w14:paraId="17B5F88D" w14:textId="0EA81767" w:rsidR="00BB63FE" w:rsidRPr="00A03BF6" w:rsidRDefault="00A03BF6" w:rsidP="00A03BF6">
            <w:pPr>
              <w:rPr>
                <w:rFonts w:eastAsia="Times New Roman" w:cstheme="minorHAnsi"/>
                <w:sz w:val="14"/>
                <w:lang w:eastAsia="en-GB"/>
              </w:rPr>
            </w:pPr>
            <w:r w:rsidRPr="00C87621">
              <w:rPr>
                <w:sz w:val="16"/>
                <w:szCs w:val="16"/>
              </w:rPr>
              <w:t xml:space="preserve">•Introduce subordination (because) - only once </w:t>
            </w:r>
            <w:r w:rsidRPr="00C87621">
              <w:rPr>
                <w:i/>
                <w:sz w:val="16"/>
                <w:szCs w:val="16"/>
              </w:rPr>
              <w:t>and</w:t>
            </w:r>
            <w:r w:rsidRPr="00C87621">
              <w:rPr>
                <w:sz w:val="16"/>
                <w:szCs w:val="16"/>
              </w:rPr>
              <w:t xml:space="preserve"> is secure</w:t>
            </w:r>
          </w:p>
        </w:tc>
        <w:tc>
          <w:tcPr>
            <w:tcW w:w="2624" w:type="dxa"/>
            <w:tcBorders>
              <w:top w:val="outset" w:sz="6" w:space="0" w:color="000000"/>
              <w:left w:val="outset" w:sz="6" w:space="0" w:color="000000"/>
              <w:right w:val="outset" w:sz="6" w:space="0" w:color="auto"/>
            </w:tcBorders>
            <w:shd w:val="clear" w:color="auto" w:fill="FFFFFF"/>
            <w:hideMark/>
          </w:tcPr>
          <w:p w14:paraId="17B5F88E" w14:textId="0F2053A5" w:rsidR="0094176A" w:rsidRPr="006754CA" w:rsidRDefault="006754CA" w:rsidP="00EE7DB2">
            <w:pPr>
              <w:spacing w:after="0" w:line="270" w:lineRule="atLeast"/>
              <w:jc w:val="center"/>
              <w:rPr>
                <w:rFonts w:eastAsia="Times New Roman" w:cstheme="minorHAnsi"/>
                <w:b/>
                <w:sz w:val="18"/>
                <w:szCs w:val="18"/>
                <w:u w:val="single"/>
                <w:lang w:eastAsia="en-GB"/>
              </w:rPr>
            </w:pPr>
            <w:r w:rsidRPr="006754CA">
              <w:rPr>
                <w:rFonts w:eastAsia="Times New Roman" w:cstheme="minorHAnsi"/>
                <w:b/>
                <w:sz w:val="18"/>
                <w:szCs w:val="18"/>
                <w:u w:val="single"/>
                <w:lang w:eastAsia="en-GB"/>
              </w:rPr>
              <w:t xml:space="preserve">The Dragon Machine by </w:t>
            </w:r>
            <w:r w:rsidR="006A27A3">
              <w:rPr>
                <w:rFonts w:eastAsia="Times New Roman" w:cstheme="minorHAnsi"/>
                <w:b/>
                <w:sz w:val="18"/>
                <w:szCs w:val="18"/>
                <w:u w:val="single"/>
                <w:lang w:eastAsia="en-GB"/>
              </w:rPr>
              <w:t>Helen Ward</w:t>
            </w:r>
          </w:p>
          <w:p w14:paraId="17B5F88F" w14:textId="77777777" w:rsidR="007C5286" w:rsidRPr="00AE7B93" w:rsidRDefault="007C5286" w:rsidP="00EE7DB2">
            <w:pPr>
              <w:spacing w:after="0" w:line="270" w:lineRule="atLeast"/>
              <w:jc w:val="center"/>
              <w:rPr>
                <w:rFonts w:eastAsia="Times New Roman" w:cstheme="minorHAnsi"/>
                <w:b/>
                <w:sz w:val="14"/>
                <w:lang w:eastAsia="en-GB"/>
              </w:rPr>
            </w:pPr>
          </w:p>
          <w:p w14:paraId="17B5F891" w14:textId="4C3A4DBB" w:rsidR="00BB63FE" w:rsidRDefault="006754CA" w:rsidP="007C5286">
            <w:pPr>
              <w:spacing w:after="0" w:line="270" w:lineRule="atLeast"/>
              <w:jc w:val="center"/>
              <w:rPr>
                <w:rFonts w:eastAsia="Times New Roman" w:cstheme="minorHAnsi"/>
                <w:b/>
                <w:sz w:val="14"/>
                <w:lang w:eastAsia="en-GB"/>
              </w:rPr>
            </w:pPr>
            <w:r>
              <w:rPr>
                <w:rFonts w:eastAsia="Times New Roman" w:cstheme="minorHAnsi"/>
                <w:b/>
                <w:sz w:val="14"/>
                <w:lang w:eastAsia="en-GB"/>
              </w:rPr>
              <w:t>Outcome:</w:t>
            </w:r>
          </w:p>
          <w:p w14:paraId="1FAF0B49" w14:textId="77777777" w:rsidR="006A27A3" w:rsidRDefault="006754CA" w:rsidP="007C5286">
            <w:pPr>
              <w:spacing w:after="0" w:line="270" w:lineRule="atLeast"/>
              <w:jc w:val="center"/>
              <w:rPr>
                <w:rFonts w:eastAsia="Times New Roman" w:cstheme="minorHAnsi"/>
                <w:sz w:val="14"/>
                <w:lang w:eastAsia="en-GB"/>
              </w:rPr>
            </w:pPr>
            <w:r w:rsidRPr="006754CA">
              <w:rPr>
                <w:rFonts w:eastAsia="Times New Roman" w:cstheme="minorHAnsi"/>
                <w:sz w:val="14"/>
                <w:lang w:eastAsia="en-GB"/>
              </w:rPr>
              <w:t xml:space="preserve">Story with a change of character and </w:t>
            </w:r>
          </w:p>
          <w:p w14:paraId="73C4DB51" w14:textId="52B90985" w:rsidR="006754CA" w:rsidRPr="006754CA" w:rsidRDefault="006754CA" w:rsidP="007C5286">
            <w:pPr>
              <w:spacing w:after="0" w:line="270" w:lineRule="atLeast"/>
              <w:jc w:val="center"/>
              <w:rPr>
                <w:rFonts w:eastAsia="Times New Roman" w:cstheme="minorHAnsi"/>
                <w:sz w:val="14"/>
                <w:lang w:eastAsia="en-GB"/>
              </w:rPr>
            </w:pPr>
            <w:r w:rsidRPr="006754CA">
              <w:rPr>
                <w:rFonts w:eastAsia="Times New Roman" w:cstheme="minorHAnsi"/>
                <w:sz w:val="14"/>
                <w:lang w:eastAsia="en-GB"/>
              </w:rPr>
              <w:t>machine</w:t>
            </w:r>
          </w:p>
          <w:p w14:paraId="17B5F895" w14:textId="77777777" w:rsidR="00A74A7D" w:rsidRPr="00AE7B93" w:rsidRDefault="00A74A7D" w:rsidP="00EE7DB2">
            <w:pPr>
              <w:spacing w:after="0" w:line="270" w:lineRule="atLeast"/>
              <w:jc w:val="center"/>
              <w:rPr>
                <w:rFonts w:eastAsia="Times New Roman" w:cstheme="minorHAnsi"/>
                <w:b/>
                <w:sz w:val="14"/>
                <w:u w:val="single"/>
                <w:lang w:eastAsia="en-GB"/>
              </w:rPr>
            </w:pPr>
          </w:p>
          <w:p w14:paraId="17B5F896" w14:textId="77777777" w:rsidR="00DD24B3" w:rsidRPr="00AE7B93" w:rsidRDefault="00DD24B3" w:rsidP="00EE7DB2">
            <w:pPr>
              <w:spacing w:after="0" w:line="270" w:lineRule="atLeast"/>
              <w:jc w:val="center"/>
              <w:rPr>
                <w:rFonts w:eastAsia="Times New Roman" w:cstheme="minorHAnsi"/>
                <w:b/>
                <w:sz w:val="14"/>
                <w:u w:val="single"/>
                <w:lang w:eastAsia="en-GB"/>
              </w:rPr>
            </w:pPr>
            <w:r w:rsidRPr="00AE7B93">
              <w:rPr>
                <w:rFonts w:eastAsia="Times New Roman" w:cstheme="minorHAnsi"/>
                <w:b/>
                <w:sz w:val="14"/>
                <w:u w:val="single"/>
                <w:lang w:eastAsia="en-GB"/>
              </w:rPr>
              <w:t>Mastery Keys:</w:t>
            </w:r>
          </w:p>
          <w:p w14:paraId="17B5F89C" w14:textId="68F1E80B" w:rsidR="00B6203D" w:rsidRDefault="00B6203D" w:rsidP="00B6203D">
            <w:pPr>
              <w:spacing w:after="0" w:line="270" w:lineRule="atLeast"/>
              <w:rPr>
                <w:rFonts w:eastAsia="Times New Roman" w:cstheme="minorHAnsi"/>
                <w:sz w:val="14"/>
                <w:lang w:eastAsia="en-GB"/>
              </w:rPr>
            </w:pPr>
          </w:p>
          <w:p w14:paraId="248F2E19" w14:textId="77777777" w:rsidR="006754CA" w:rsidRPr="00C87621" w:rsidRDefault="006754CA" w:rsidP="006754CA">
            <w:pPr>
              <w:rPr>
                <w:sz w:val="16"/>
                <w:szCs w:val="16"/>
              </w:rPr>
            </w:pPr>
            <w:r w:rsidRPr="00C87621">
              <w:rPr>
                <w:sz w:val="16"/>
                <w:szCs w:val="16"/>
              </w:rPr>
              <w:t>• Write sentences with different forms (statement, question, command)</w:t>
            </w:r>
          </w:p>
          <w:p w14:paraId="1D541CB6" w14:textId="77777777" w:rsidR="006754CA" w:rsidRPr="00C87621" w:rsidRDefault="006754CA" w:rsidP="006754CA">
            <w:pPr>
              <w:rPr>
                <w:sz w:val="16"/>
                <w:szCs w:val="16"/>
              </w:rPr>
            </w:pPr>
            <w:r w:rsidRPr="00C87621">
              <w:rPr>
                <w:sz w:val="16"/>
                <w:szCs w:val="16"/>
              </w:rPr>
              <w:t xml:space="preserve"> • Use some </w:t>
            </w:r>
            <w:proofErr w:type="spellStart"/>
            <w:r w:rsidRPr="00C87621">
              <w:rPr>
                <w:sz w:val="16"/>
                <w:szCs w:val="16"/>
              </w:rPr>
              <w:t>subordinaton</w:t>
            </w:r>
            <w:proofErr w:type="spellEnd"/>
            <w:r w:rsidRPr="00C87621">
              <w:rPr>
                <w:sz w:val="16"/>
                <w:szCs w:val="16"/>
              </w:rPr>
              <w:t xml:space="preserve"> (because, when)</w:t>
            </w:r>
          </w:p>
          <w:p w14:paraId="4EBB22C1" w14:textId="77777777" w:rsidR="006754CA" w:rsidRPr="00C87621" w:rsidRDefault="006754CA" w:rsidP="006754CA">
            <w:pPr>
              <w:rPr>
                <w:sz w:val="16"/>
                <w:szCs w:val="16"/>
              </w:rPr>
            </w:pPr>
            <w:r w:rsidRPr="00C87621">
              <w:rPr>
                <w:sz w:val="16"/>
                <w:szCs w:val="16"/>
              </w:rPr>
              <w:t xml:space="preserve"> • Use present and past tense correctly (some progressive)</w:t>
            </w:r>
          </w:p>
          <w:p w14:paraId="36075544" w14:textId="0F3F1F0E" w:rsidR="006754CA" w:rsidRPr="00C87621" w:rsidRDefault="006754CA" w:rsidP="006754CA">
            <w:pPr>
              <w:rPr>
                <w:sz w:val="16"/>
                <w:szCs w:val="16"/>
              </w:rPr>
            </w:pPr>
            <w:r w:rsidRPr="00C87621">
              <w:rPr>
                <w:sz w:val="16"/>
                <w:szCs w:val="16"/>
              </w:rPr>
              <w:t xml:space="preserve"> • Use punctuation correctly – exclamation marks, question marks</w:t>
            </w:r>
          </w:p>
          <w:p w14:paraId="039714D0" w14:textId="77777777" w:rsidR="006754CA" w:rsidRDefault="006754CA" w:rsidP="006754CA">
            <w:pPr>
              <w:rPr>
                <w:sz w:val="18"/>
                <w:szCs w:val="18"/>
              </w:rPr>
            </w:pPr>
          </w:p>
          <w:p w14:paraId="08F13316" w14:textId="38D7488F" w:rsidR="006754CA" w:rsidRDefault="006754CA" w:rsidP="006754CA">
            <w:pPr>
              <w:rPr>
                <w:sz w:val="18"/>
                <w:szCs w:val="18"/>
              </w:rPr>
            </w:pPr>
          </w:p>
          <w:p w14:paraId="55E94FA0" w14:textId="2A15B1D6" w:rsidR="006754CA" w:rsidRDefault="006754CA" w:rsidP="006754CA">
            <w:pPr>
              <w:rPr>
                <w:sz w:val="18"/>
                <w:szCs w:val="18"/>
              </w:rPr>
            </w:pPr>
          </w:p>
          <w:p w14:paraId="5C26BD00" w14:textId="29F277C3" w:rsidR="006754CA" w:rsidRDefault="006754CA" w:rsidP="006754CA">
            <w:pPr>
              <w:rPr>
                <w:sz w:val="18"/>
                <w:szCs w:val="18"/>
              </w:rPr>
            </w:pPr>
          </w:p>
          <w:p w14:paraId="7ED0FE7C" w14:textId="77777777" w:rsidR="006754CA" w:rsidRPr="006754CA" w:rsidRDefault="006754CA" w:rsidP="006754CA">
            <w:pPr>
              <w:rPr>
                <w:rFonts w:eastAsia="Times New Roman" w:cstheme="minorHAnsi"/>
                <w:sz w:val="14"/>
                <w:lang w:eastAsia="en-GB"/>
              </w:rPr>
            </w:pPr>
          </w:p>
          <w:p w14:paraId="17B5F89D" w14:textId="77777777" w:rsidR="00BB63FE" w:rsidRPr="00AE7B93" w:rsidRDefault="00BB63FE" w:rsidP="00640447">
            <w:pPr>
              <w:spacing w:after="0" w:line="270" w:lineRule="atLeast"/>
              <w:rPr>
                <w:rFonts w:eastAsia="Times New Roman" w:cstheme="minorHAnsi"/>
                <w:sz w:val="14"/>
                <w:lang w:eastAsia="en-GB"/>
              </w:rPr>
            </w:pPr>
          </w:p>
        </w:tc>
        <w:tc>
          <w:tcPr>
            <w:tcW w:w="2767" w:type="dxa"/>
            <w:tcBorders>
              <w:top w:val="outset" w:sz="6" w:space="0" w:color="000000"/>
              <w:left w:val="outset" w:sz="6" w:space="0" w:color="000000"/>
              <w:right w:val="outset" w:sz="6" w:space="0" w:color="auto"/>
            </w:tcBorders>
            <w:shd w:val="clear" w:color="auto" w:fill="FFFFFF"/>
            <w:hideMark/>
          </w:tcPr>
          <w:p w14:paraId="17B5F89E" w14:textId="71C31F53" w:rsidR="00514D2B" w:rsidRPr="006A27A3" w:rsidRDefault="006A27A3" w:rsidP="00884FBB">
            <w:pPr>
              <w:spacing w:after="0" w:line="270" w:lineRule="atLeast"/>
              <w:jc w:val="center"/>
              <w:rPr>
                <w:rFonts w:eastAsia="Times New Roman" w:cstheme="minorHAnsi"/>
                <w:b/>
                <w:sz w:val="18"/>
                <w:szCs w:val="18"/>
                <w:u w:val="single"/>
                <w:lang w:eastAsia="en-GB"/>
              </w:rPr>
            </w:pPr>
            <w:r w:rsidRPr="006A27A3">
              <w:rPr>
                <w:rFonts w:eastAsia="Times New Roman" w:cstheme="minorHAnsi"/>
                <w:b/>
                <w:sz w:val="18"/>
                <w:szCs w:val="18"/>
                <w:u w:val="single"/>
                <w:lang w:eastAsia="en-GB"/>
              </w:rPr>
              <w:t>The Owl who was afraid of the dark by Jill Tomlinson</w:t>
            </w:r>
          </w:p>
          <w:p w14:paraId="17B5F89F" w14:textId="77777777" w:rsidR="007C5286" w:rsidRPr="00AE7B93" w:rsidRDefault="007C5286" w:rsidP="00884FBB">
            <w:pPr>
              <w:spacing w:after="0" w:line="270" w:lineRule="atLeast"/>
              <w:jc w:val="center"/>
              <w:rPr>
                <w:rFonts w:eastAsia="Times New Roman" w:cstheme="minorHAnsi"/>
                <w:b/>
                <w:sz w:val="14"/>
                <w:lang w:eastAsia="en-GB"/>
              </w:rPr>
            </w:pPr>
          </w:p>
          <w:p w14:paraId="124C3DF5" w14:textId="3B368FF3" w:rsidR="006A27A3" w:rsidRDefault="006A27A3" w:rsidP="006A27A3">
            <w:pPr>
              <w:spacing w:after="150" w:line="270" w:lineRule="atLeast"/>
              <w:jc w:val="center"/>
              <w:rPr>
                <w:rFonts w:eastAsia="Times New Roman" w:cstheme="minorHAnsi"/>
                <w:sz w:val="14"/>
                <w:lang w:eastAsia="en-GB"/>
              </w:rPr>
            </w:pPr>
            <w:r w:rsidRPr="006A27A3">
              <w:rPr>
                <w:rFonts w:eastAsia="Times New Roman" w:cstheme="minorHAnsi"/>
                <w:b/>
                <w:sz w:val="14"/>
                <w:lang w:eastAsia="en-GB"/>
              </w:rPr>
              <w:t>Outcome</w:t>
            </w:r>
            <w:r w:rsidRPr="006A27A3">
              <w:rPr>
                <w:rFonts w:eastAsia="Times New Roman" w:cstheme="minorHAnsi"/>
                <w:sz w:val="14"/>
                <w:lang w:eastAsia="en-GB"/>
              </w:rPr>
              <w:t>:</w:t>
            </w:r>
          </w:p>
          <w:p w14:paraId="373D2309" w14:textId="024B77D5" w:rsidR="006A27A3" w:rsidRDefault="006A27A3" w:rsidP="006A27A3">
            <w:pPr>
              <w:spacing w:after="150" w:line="270" w:lineRule="atLeast"/>
              <w:jc w:val="center"/>
              <w:rPr>
                <w:rFonts w:eastAsia="Times New Roman" w:cstheme="minorHAnsi"/>
                <w:sz w:val="14"/>
                <w:lang w:eastAsia="en-GB"/>
              </w:rPr>
            </w:pPr>
            <w:r>
              <w:rPr>
                <w:rFonts w:eastAsia="Times New Roman" w:cstheme="minorHAnsi"/>
                <w:sz w:val="14"/>
                <w:lang w:eastAsia="en-GB"/>
              </w:rPr>
              <w:t>Non-chronological report about owls</w:t>
            </w:r>
          </w:p>
          <w:p w14:paraId="17B5F8A4" w14:textId="6395392F" w:rsidR="00DD24B3" w:rsidRDefault="00C87621" w:rsidP="00EE7DB2">
            <w:pPr>
              <w:spacing w:after="0" w:line="270" w:lineRule="atLeast"/>
              <w:jc w:val="center"/>
              <w:rPr>
                <w:rFonts w:eastAsia="Times New Roman" w:cstheme="minorHAnsi"/>
                <w:b/>
                <w:sz w:val="14"/>
                <w:u w:val="single"/>
                <w:lang w:eastAsia="en-GB"/>
              </w:rPr>
            </w:pPr>
            <w:proofErr w:type="spellStart"/>
            <w:r>
              <w:rPr>
                <w:rFonts w:eastAsia="Times New Roman" w:cstheme="minorHAnsi"/>
                <w:b/>
                <w:sz w:val="14"/>
                <w:u w:val="single"/>
                <w:lang w:eastAsia="en-GB"/>
              </w:rPr>
              <w:t>M</w:t>
            </w:r>
            <w:r w:rsidR="00DD24B3" w:rsidRPr="00AE7B93">
              <w:rPr>
                <w:rFonts w:eastAsia="Times New Roman" w:cstheme="minorHAnsi"/>
                <w:b/>
                <w:sz w:val="14"/>
                <w:u w:val="single"/>
                <w:lang w:eastAsia="en-GB"/>
              </w:rPr>
              <w:t>stery</w:t>
            </w:r>
            <w:proofErr w:type="spellEnd"/>
            <w:r w:rsidR="00DD24B3" w:rsidRPr="00AE7B93">
              <w:rPr>
                <w:rFonts w:eastAsia="Times New Roman" w:cstheme="minorHAnsi"/>
                <w:b/>
                <w:sz w:val="14"/>
                <w:u w:val="single"/>
                <w:lang w:eastAsia="en-GB"/>
              </w:rPr>
              <w:t xml:space="preserve"> Keys:</w:t>
            </w:r>
          </w:p>
          <w:p w14:paraId="79943565" w14:textId="77777777" w:rsidR="00C87621" w:rsidRPr="00AE7B93" w:rsidRDefault="00C87621" w:rsidP="00EE7DB2">
            <w:pPr>
              <w:spacing w:after="0" w:line="270" w:lineRule="atLeast"/>
              <w:jc w:val="center"/>
              <w:rPr>
                <w:rFonts w:eastAsia="Times New Roman" w:cstheme="minorHAnsi"/>
                <w:b/>
                <w:sz w:val="14"/>
                <w:u w:val="single"/>
                <w:lang w:eastAsia="en-GB"/>
              </w:rPr>
            </w:pPr>
          </w:p>
          <w:p w14:paraId="5045277D" w14:textId="45D165EB" w:rsidR="00C87621" w:rsidRPr="00C87621" w:rsidRDefault="00C87621" w:rsidP="00C87621">
            <w:pPr>
              <w:rPr>
                <w:sz w:val="16"/>
                <w:szCs w:val="16"/>
              </w:rPr>
            </w:pPr>
            <w:r w:rsidRPr="00C87621">
              <w:rPr>
                <w:sz w:val="16"/>
                <w:szCs w:val="16"/>
              </w:rPr>
              <w:t>• Use coordination (and, but, or)</w:t>
            </w:r>
          </w:p>
          <w:p w14:paraId="4DB92CCD" w14:textId="53D75D36" w:rsidR="00C87621" w:rsidRPr="00C87621" w:rsidRDefault="00C87621" w:rsidP="00C87621">
            <w:pPr>
              <w:rPr>
                <w:sz w:val="16"/>
                <w:szCs w:val="16"/>
              </w:rPr>
            </w:pPr>
            <w:r w:rsidRPr="00C87621">
              <w:rPr>
                <w:sz w:val="16"/>
                <w:szCs w:val="16"/>
              </w:rPr>
              <w:t>• add the suffix –</w:t>
            </w:r>
            <w:proofErr w:type="spellStart"/>
            <w:r w:rsidRPr="00C87621">
              <w:rPr>
                <w:sz w:val="16"/>
                <w:szCs w:val="16"/>
              </w:rPr>
              <w:t>ly</w:t>
            </w:r>
            <w:proofErr w:type="spellEnd"/>
            <w:r w:rsidRPr="00C87621">
              <w:rPr>
                <w:sz w:val="16"/>
                <w:szCs w:val="16"/>
              </w:rPr>
              <w:t xml:space="preserve"> to turn adjectives into adverbs</w:t>
            </w:r>
          </w:p>
          <w:p w14:paraId="129E26A7" w14:textId="6EBF9BDC" w:rsidR="00C87621" w:rsidRPr="00C87621" w:rsidRDefault="00C87621" w:rsidP="00C87621">
            <w:pPr>
              <w:rPr>
                <w:sz w:val="16"/>
                <w:szCs w:val="16"/>
              </w:rPr>
            </w:pPr>
            <w:r w:rsidRPr="00C87621">
              <w:rPr>
                <w:sz w:val="16"/>
                <w:szCs w:val="16"/>
              </w:rPr>
              <w:t>• use commas to separate items in a list</w:t>
            </w:r>
          </w:p>
          <w:p w14:paraId="17B5F8AA" w14:textId="38B348A5" w:rsidR="0090726F" w:rsidRPr="00C87621" w:rsidRDefault="00C87621" w:rsidP="00C87621">
            <w:pPr>
              <w:rPr>
                <w:rFonts w:eastAsia="Times New Roman" w:cstheme="minorHAnsi"/>
                <w:sz w:val="14"/>
                <w:lang w:eastAsia="en-GB"/>
              </w:rPr>
            </w:pPr>
            <w:r w:rsidRPr="00996D8A">
              <w:rPr>
                <w:sz w:val="16"/>
                <w:szCs w:val="16"/>
              </w:rPr>
              <w:t>• Write for different purposes (ongoing)</w:t>
            </w:r>
          </w:p>
        </w:tc>
        <w:tc>
          <w:tcPr>
            <w:tcW w:w="2765" w:type="dxa"/>
            <w:gridSpan w:val="2"/>
            <w:tcBorders>
              <w:top w:val="outset" w:sz="6" w:space="0" w:color="000000"/>
              <w:left w:val="outset" w:sz="6" w:space="0" w:color="000000"/>
              <w:right w:val="outset" w:sz="6" w:space="0" w:color="auto"/>
            </w:tcBorders>
            <w:shd w:val="clear" w:color="auto" w:fill="FFFFFF"/>
          </w:tcPr>
          <w:p w14:paraId="17B5F8AB" w14:textId="46E5ED9B" w:rsidR="004F26B9" w:rsidRPr="006A27A3" w:rsidRDefault="006A27A3" w:rsidP="00884FBB">
            <w:pPr>
              <w:spacing w:after="0" w:line="270" w:lineRule="atLeast"/>
              <w:jc w:val="center"/>
              <w:rPr>
                <w:rFonts w:eastAsia="Times New Roman" w:cstheme="minorHAnsi"/>
                <w:sz w:val="18"/>
                <w:szCs w:val="18"/>
                <w:lang w:eastAsia="en-GB"/>
              </w:rPr>
            </w:pPr>
            <w:r w:rsidRPr="006A27A3">
              <w:rPr>
                <w:rFonts w:eastAsia="Times New Roman" w:cstheme="minorHAnsi"/>
                <w:b/>
                <w:sz w:val="18"/>
                <w:szCs w:val="18"/>
                <w:u w:val="single"/>
                <w:lang w:eastAsia="en-GB"/>
              </w:rPr>
              <w:t>My name is not refugee by Kate Milner</w:t>
            </w:r>
          </w:p>
          <w:p w14:paraId="17B5F8AC" w14:textId="77777777" w:rsidR="007C5286" w:rsidRPr="00AE7B93" w:rsidRDefault="007C5286" w:rsidP="00884FBB">
            <w:pPr>
              <w:spacing w:after="0" w:line="270" w:lineRule="atLeast"/>
              <w:jc w:val="center"/>
              <w:rPr>
                <w:rFonts w:eastAsia="Times New Roman" w:cstheme="minorHAnsi"/>
                <w:b/>
                <w:sz w:val="14"/>
                <w:lang w:eastAsia="en-GB"/>
              </w:rPr>
            </w:pPr>
          </w:p>
          <w:p w14:paraId="17B5F8AD" w14:textId="2ED4244E" w:rsidR="00BF5566" w:rsidRPr="00AE7B93" w:rsidRDefault="006A27A3" w:rsidP="00884FBB">
            <w:pPr>
              <w:spacing w:after="0" w:line="270" w:lineRule="atLeast"/>
              <w:jc w:val="center"/>
              <w:rPr>
                <w:rFonts w:eastAsia="Times New Roman" w:cstheme="minorHAnsi"/>
                <w:b/>
                <w:sz w:val="14"/>
                <w:lang w:eastAsia="en-GB"/>
              </w:rPr>
            </w:pPr>
            <w:r>
              <w:rPr>
                <w:rFonts w:eastAsia="Times New Roman" w:cstheme="minorHAnsi"/>
                <w:b/>
                <w:sz w:val="14"/>
                <w:lang w:eastAsia="en-GB"/>
              </w:rPr>
              <w:t>Outcome</w:t>
            </w:r>
          </w:p>
          <w:p w14:paraId="644246A5" w14:textId="77777777" w:rsidR="006A27A3" w:rsidRDefault="006A27A3" w:rsidP="006A27A3">
            <w:pPr>
              <w:spacing w:after="150" w:line="270" w:lineRule="atLeast"/>
              <w:jc w:val="center"/>
              <w:rPr>
                <w:rFonts w:eastAsia="Times New Roman" w:cstheme="minorHAnsi"/>
                <w:sz w:val="14"/>
                <w:lang w:eastAsia="en-GB"/>
              </w:rPr>
            </w:pPr>
            <w:r w:rsidRPr="006A27A3">
              <w:rPr>
                <w:rFonts w:eastAsia="Times New Roman" w:cstheme="minorHAnsi"/>
                <w:sz w:val="14"/>
                <w:lang w:eastAsia="en-GB"/>
              </w:rPr>
              <w:t>A recount of events from the story in the role</w:t>
            </w:r>
          </w:p>
          <w:p w14:paraId="574A6E42" w14:textId="5D74C8A5" w:rsidR="006A27A3" w:rsidRPr="006A27A3" w:rsidRDefault="006A27A3" w:rsidP="006A27A3">
            <w:pPr>
              <w:spacing w:after="150" w:line="270" w:lineRule="atLeast"/>
              <w:jc w:val="center"/>
              <w:rPr>
                <w:rFonts w:eastAsia="Times New Roman" w:cstheme="minorHAnsi"/>
                <w:sz w:val="14"/>
                <w:lang w:eastAsia="en-GB"/>
              </w:rPr>
            </w:pPr>
            <w:r w:rsidRPr="006A27A3">
              <w:rPr>
                <w:rFonts w:eastAsia="Times New Roman" w:cstheme="minorHAnsi"/>
                <w:sz w:val="14"/>
                <w:lang w:eastAsia="en-GB"/>
              </w:rPr>
              <w:t xml:space="preserve"> of the main character</w:t>
            </w:r>
          </w:p>
          <w:p w14:paraId="30533C98" w14:textId="2D68EE06" w:rsidR="00C87621" w:rsidRPr="00AE7B93" w:rsidRDefault="00DD24B3" w:rsidP="00C87621">
            <w:pPr>
              <w:jc w:val="center"/>
              <w:rPr>
                <w:rFonts w:eastAsia="Times New Roman" w:cstheme="minorHAnsi"/>
                <w:b/>
                <w:sz w:val="14"/>
                <w:u w:val="single"/>
                <w:lang w:eastAsia="en-GB"/>
              </w:rPr>
            </w:pPr>
            <w:r w:rsidRPr="00AE7B93">
              <w:rPr>
                <w:rFonts w:eastAsia="Times New Roman" w:cstheme="minorHAnsi"/>
                <w:b/>
                <w:sz w:val="14"/>
                <w:u w:val="single"/>
                <w:lang w:eastAsia="en-GB"/>
              </w:rPr>
              <w:t>Mastery Keys:</w:t>
            </w:r>
          </w:p>
          <w:p w14:paraId="59FA5F36" w14:textId="58F1695C" w:rsidR="00BB63FE" w:rsidRDefault="00C87621" w:rsidP="006A27A3">
            <w:pPr>
              <w:pStyle w:val="ListParagraph"/>
              <w:numPr>
                <w:ilvl w:val="0"/>
                <w:numId w:val="11"/>
              </w:numPr>
              <w:spacing w:after="0"/>
              <w:ind w:left="213" w:hanging="142"/>
              <w:rPr>
                <w:rFonts w:eastAsia="Times New Roman" w:cstheme="minorHAnsi"/>
                <w:sz w:val="16"/>
                <w:szCs w:val="16"/>
                <w:lang w:eastAsia="en-GB"/>
              </w:rPr>
            </w:pPr>
            <w:r w:rsidRPr="00C87621">
              <w:rPr>
                <w:rFonts w:eastAsia="Times New Roman" w:cstheme="minorHAnsi"/>
                <w:sz w:val="16"/>
                <w:szCs w:val="16"/>
                <w:lang w:eastAsia="en-GB"/>
              </w:rPr>
              <w:t xml:space="preserve">Use present tense and </w:t>
            </w:r>
            <w:r>
              <w:rPr>
                <w:rFonts w:eastAsia="Times New Roman" w:cstheme="minorHAnsi"/>
                <w:sz w:val="16"/>
                <w:szCs w:val="16"/>
                <w:lang w:eastAsia="en-GB"/>
              </w:rPr>
              <w:t>past tenses correctly and consistently</w:t>
            </w:r>
          </w:p>
          <w:p w14:paraId="4063CB8F" w14:textId="0D31A1BF" w:rsidR="00C87621" w:rsidRDefault="00C87621" w:rsidP="006A27A3">
            <w:pPr>
              <w:pStyle w:val="ListParagraph"/>
              <w:numPr>
                <w:ilvl w:val="0"/>
                <w:numId w:val="11"/>
              </w:numPr>
              <w:spacing w:after="0"/>
              <w:ind w:left="213" w:hanging="142"/>
              <w:rPr>
                <w:rFonts w:eastAsia="Times New Roman" w:cstheme="minorHAnsi"/>
                <w:sz w:val="16"/>
                <w:szCs w:val="16"/>
                <w:lang w:eastAsia="en-GB"/>
              </w:rPr>
            </w:pPr>
            <w:r>
              <w:rPr>
                <w:rFonts w:eastAsia="Times New Roman" w:cstheme="minorHAnsi"/>
                <w:sz w:val="16"/>
                <w:szCs w:val="16"/>
                <w:lang w:eastAsia="en-GB"/>
              </w:rPr>
              <w:t xml:space="preserve">Use the progressive </w:t>
            </w:r>
            <w:proofErr w:type="spellStart"/>
            <w:r>
              <w:rPr>
                <w:rFonts w:eastAsia="Times New Roman" w:cstheme="minorHAnsi"/>
                <w:sz w:val="16"/>
                <w:szCs w:val="16"/>
                <w:lang w:eastAsia="en-GB"/>
              </w:rPr>
              <w:t>formof</w:t>
            </w:r>
            <w:proofErr w:type="spellEnd"/>
            <w:r>
              <w:rPr>
                <w:rFonts w:eastAsia="Times New Roman" w:cstheme="minorHAnsi"/>
                <w:sz w:val="16"/>
                <w:szCs w:val="16"/>
                <w:lang w:eastAsia="en-GB"/>
              </w:rPr>
              <w:t xml:space="preserve"> verbs in the present and past tense</w:t>
            </w:r>
          </w:p>
          <w:p w14:paraId="39C9A79D" w14:textId="1D3B90DD" w:rsidR="00C87621" w:rsidRDefault="00C87621" w:rsidP="00C87621">
            <w:pPr>
              <w:pStyle w:val="ListParagraph"/>
              <w:numPr>
                <w:ilvl w:val="0"/>
                <w:numId w:val="11"/>
              </w:numPr>
              <w:spacing w:after="0"/>
              <w:ind w:left="213" w:hanging="142"/>
              <w:rPr>
                <w:rFonts w:eastAsia="Times New Roman" w:cstheme="minorHAnsi"/>
                <w:sz w:val="16"/>
                <w:szCs w:val="16"/>
                <w:lang w:eastAsia="en-GB"/>
              </w:rPr>
            </w:pPr>
            <w:r>
              <w:rPr>
                <w:rFonts w:eastAsia="Times New Roman" w:cstheme="minorHAnsi"/>
                <w:sz w:val="16"/>
                <w:szCs w:val="16"/>
                <w:lang w:eastAsia="en-GB"/>
              </w:rPr>
              <w:t>Use punctuation correctly – apostrophes for contracted forms</w:t>
            </w:r>
          </w:p>
          <w:p w14:paraId="11313E63" w14:textId="5DDE793A" w:rsidR="00C87621" w:rsidRDefault="00C87621" w:rsidP="00C87621">
            <w:pPr>
              <w:pStyle w:val="ListParagraph"/>
              <w:numPr>
                <w:ilvl w:val="0"/>
                <w:numId w:val="11"/>
              </w:numPr>
              <w:spacing w:after="0"/>
              <w:ind w:left="213" w:hanging="142"/>
              <w:rPr>
                <w:rFonts w:eastAsia="Times New Roman" w:cstheme="minorHAnsi"/>
                <w:sz w:val="16"/>
                <w:szCs w:val="16"/>
                <w:lang w:eastAsia="en-GB"/>
              </w:rPr>
            </w:pPr>
            <w:r>
              <w:rPr>
                <w:rFonts w:eastAsia="Times New Roman" w:cstheme="minorHAnsi"/>
                <w:sz w:val="16"/>
                <w:szCs w:val="16"/>
                <w:lang w:eastAsia="en-GB"/>
              </w:rPr>
              <w:t>Use subordination – because, when, so that</w:t>
            </w:r>
          </w:p>
          <w:p w14:paraId="3ADDA021" w14:textId="16F76EF8" w:rsidR="00C87621" w:rsidRDefault="00C87621" w:rsidP="00C87621">
            <w:pPr>
              <w:pStyle w:val="ListParagraph"/>
              <w:numPr>
                <w:ilvl w:val="0"/>
                <w:numId w:val="11"/>
              </w:numPr>
              <w:spacing w:after="0"/>
              <w:ind w:left="213" w:hanging="142"/>
              <w:rPr>
                <w:rFonts w:eastAsia="Times New Roman" w:cstheme="minorHAnsi"/>
                <w:sz w:val="16"/>
                <w:szCs w:val="16"/>
                <w:lang w:eastAsia="en-GB"/>
              </w:rPr>
            </w:pPr>
            <w:r>
              <w:rPr>
                <w:rFonts w:eastAsia="Times New Roman" w:cstheme="minorHAnsi"/>
                <w:sz w:val="16"/>
                <w:szCs w:val="16"/>
                <w:lang w:eastAsia="en-GB"/>
              </w:rPr>
              <w:t>Write down ideas, key words, new vocabulary</w:t>
            </w:r>
          </w:p>
          <w:p w14:paraId="17B5F8B8" w14:textId="2953D746" w:rsidR="00C87621" w:rsidRPr="00C87621" w:rsidRDefault="00C87621" w:rsidP="00C87621">
            <w:pPr>
              <w:spacing w:after="0"/>
              <w:rPr>
                <w:rFonts w:eastAsia="Times New Roman" w:cstheme="minorHAnsi"/>
                <w:sz w:val="16"/>
                <w:szCs w:val="16"/>
                <w:lang w:eastAsia="en-GB"/>
              </w:rPr>
            </w:pPr>
          </w:p>
        </w:tc>
        <w:tc>
          <w:tcPr>
            <w:tcW w:w="2394" w:type="dxa"/>
            <w:tcBorders>
              <w:top w:val="outset" w:sz="6" w:space="0" w:color="000000"/>
              <w:left w:val="outset" w:sz="6" w:space="0" w:color="000000"/>
              <w:right w:val="outset" w:sz="6" w:space="0" w:color="auto"/>
            </w:tcBorders>
            <w:shd w:val="clear" w:color="auto" w:fill="FFFFFF"/>
          </w:tcPr>
          <w:p w14:paraId="17B5F8B9" w14:textId="2BFE1322" w:rsidR="00DD24B3" w:rsidRPr="006A27A3" w:rsidRDefault="006A27A3" w:rsidP="00EE7DB2">
            <w:pPr>
              <w:spacing w:after="0" w:line="270" w:lineRule="atLeast"/>
              <w:jc w:val="center"/>
              <w:rPr>
                <w:rFonts w:eastAsia="Times New Roman" w:cstheme="minorHAnsi"/>
                <w:b/>
                <w:sz w:val="18"/>
                <w:szCs w:val="18"/>
                <w:u w:val="single"/>
                <w:lang w:eastAsia="en-GB"/>
              </w:rPr>
            </w:pPr>
            <w:r w:rsidRPr="006A27A3">
              <w:rPr>
                <w:rFonts w:eastAsia="Times New Roman" w:cstheme="minorHAnsi"/>
                <w:b/>
                <w:sz w:val="18"/>
                <w:szCs w:val="18"/>
                <w:u w:val="single"/>
                <w:lang w:eastAsia="en-GB"/>
              </w:rPr>
              <w:t xml:space="preserve">Tidy by </w:t>
            </w:r>
            <w:proofErr w:type="spellStart"/>
            <w:r w:rsidRPr="006A27A3">
              <w:rPr>
                <w:rFonts w:eastAsia="Times New Roman" w:cstheme="minorHAnsi"/>
                <w:b/>
                <w:sz w:val="18"/>
                <w:szCs w:val="18"/>
                <w:u w:val="single"/>
                <w:lang w:eastAsia="en-GB"/>
              </w:rPr>
              <w:t>Emiy</w:t>
            </w:r>
            <w:proofErr w:type="spellEnd"/>
            <w:r w:rsidRPr="006A27A3">
              <w:rPr>
                <w:rFonts w:eastAsia="Times New Roman" w:cstheme="minorHAnsi"/>
                <w:b/>
                <w:sz w:val="18"/>
                <w:szCs w:val="18"/>
                <w:u w:val="single"/>
                <w:lang w:eastAsia="en-GB"/>
              </w:rPr>
              <w:t xml:space="preserve"> </w:t>
            </w:r>
            <w:proofErr w:type="spellStart"/>
            <w:r w:rsidRPr="006A27A3">
              <w:rPr>
                <w:rFonts w:eastAsia="Times New Roman" w:cstheme="minorHAnsi"/>
                <w:b/>
                <w:sz w:val="18"/>
                <w:szCs w:val="18"/>
                <w:u w:val="single"/>
                <w:lang w:eastAsia="en-GB"/>
              </w:rPr>
              <w:t>Gravett</w:t>
            </w:r>
            <w:proofErr w:type="spellEnd"/>
          </w:p>
          <w:p w14:paraId="17B5F8BA" w14:textId="77777777" w:rsidR="007C5286" w:rsidRPr="006A27A3" w:rsidRDefault="007C5286" w:rsidP="00EE7DB2">
            <w:pPr>
              <w:spacing w:after="0" w:line="270" w:lineRule="atLeast"/>
              <w:jc w:val="center"/>
              <w:rPr>
                <w:rFonts w:eastAsia="Times New Roman" w:cstheme="minorHAnsi"/>
                <w:b/>
                <w:sz w:val="18"/>
                <w:szCs w:val="18"/>
                <w:lang w:eastAsia="en-GB"/>
              </w:rPr>
            </w:pPr>
          </w:p>
          <w:p w14:paraId="17B5F8BD" w14:textId="4F037789" w:rsidR="007C5286" w:rsidRDefault="006A27A3" w:rsidP="00D343AC">
            <w:pPr>
              <w:spacing w:after="0"/>
              <w:jc w:val="center"/>
              <w:rPr>
                <w:rFonts w:eastAsia="Times New Roman" w:cstheme="minorHAnsi"/>
                <w:b/>
                <w:sz w:val="14"/>
                <w:lang w:eastAsia="en-GB"/>
              </w:rPr>
            </w:pPr>
            <w:r>
              <w:rPr>
                <w:rFonts w:eastAsia="Times New Roman" w:cstheme="minorHAnsi"/>
                <w:b/>
                <w:sz w:val="14"/>
                <w:lang w:eastAsia="en-GB"/>
              </w:rPr>
              <w:t>Outcome:</w:t>
            </w:r>
          </w:p>
          <w:p w14:paraId="530DA5D3" w14:textId="747283F4" w:rsidR="006A27A3" w:rsidRPr="006A27A3" w:rsidRDefault="006A27A3" w:rsidP="006A27A3">
            <w:pPr>
              <w:spacing w:after="0"/>
              <w:jc w:val="center"/>
              <w:rPr>
                <w:sz w:val="14"/>
                <w:szCs w:val="20"/>
              </w:rPr>
            </w:pPr>
            <w:r w:rsidRPr="006A27A3">
              <w:rPr>
                <w:rFonts w:eastAsia="Times New Roman" w:cstheme="minorHAnsi"/>
                <w:sz w:val="14"/>
                <w:lang w:eastAsia="en-GB"/>
              </w:rPr>
              <w:t>Letter</w:t>
            </w:r>
            <w:r w:rsidR="00D343AC">
              <w:rPr>
                <w:rFonts w:eastAsia="Times New Roman" w:cstheme="minorHAnsi"/>
                <w:sz w:val="14"/>
                <w:lang w:eastAsia="en-GB"/>
              </w:rPr>
              <w:t xml:space="preserve"> with an environmental focus</w:t>
            </w:r>
          </w:p>
          <w:p w14:paraId="17B5F8BE" w14:textId="7FF921D9" w:rsidR="007C5286" w:rsidRDefault="007C5286" w:rsidP="007C5286">
            <w:pPr>
              <w:spacing w:after="0"/>
              <w:jc w:val="center"/>
              <w:rPr>
                <w:rFonts w:eastAsia="Times New Roman" w:cstheme="minorHAnsi"/>
                <w:b/>
                <w:sz w:val="14"/>
                <w:u w:val="single"/>
                <w:lang w:eastAsia="en-GB"/>
              </w:rPr>
            </w:pPr>
          </w:p>
          <w:p w14:paraId="17B5F8BF" w14:textId="683D2A17" w:rsidR="00DD24B3" w:rsidRDefault="00DD24B3" w:rsidP="007C5286">
            <w:pPr>
              <w:spacing w:after="0"/>
              <w:jc w:val="center"/>
              <w:rPr>
                <w:rFonts w:eastAsia="Times New Roman" w:cstheme="minorHAnsi"/>
                <w:b/>
                <w:sz w:val="14"/>
                <w:u w:val="single"/>
                <w:lang w:eastAsia="en-GB"/>
              </w:rPr>
            </w:pPr>
            <w:r w:rsidRPr="00AE7B93">
              <w:rPr>
                <w:rFonts w:eastAsia="Times New Roman" w:cstheme="minorHAnsi"/>
                <w:b/>
                <w:sz w:val="14"/>
                <w:u w:val="single"/>
                <w:lang w:eastAsia="en-GB"/>
              </w:rPr>
              <w:t>Mastery Keys:</w:t>
            </w:r>
          </w:p>
          <w:p w14:paraId="0D849757" w14:textId="77777777" w:rsidR="00D343AC" w:rsidRPr="00AE7B93" w:rsidRDefault="00D343AC" w:rsidP="007C5286">
            <w:pPr>
              <w:spacing w:after="0"/>
              <w:jc w:val="center"/>
              <w:rPr>
                <w:rFonts w:eastAsia="Times New Roman" w:cstheme="minorHAnsi"/>
                <w:b/>
                <w:sz w:val="14"/>
                <w:u w:val="single"/>
                <w:lang w:eastAsia="en-GB"/>
              </w:rPr>
            </w:pPr>
          </w:p>
          <w:p w14:paraId="466F4B50" w14:textId="6B0A1F8A" w:rsidR="00D343AC" w:rsidRPr="00D343AC" w:rsidRDefault="00D343AC" w:rsidP="00D343AC">
            <w:pPr>
              <w:rPr>
                <w:sz w:val="16"/>
                <w:szCs w:val="16"/>
              </w:rPr>
            </w:pPr>
            <w:r w:rsidRPr="00D343AC">
              <w:rPr>
                <w:sz w:val="16"/>
                <w:szCs w:val="16"/>
              </w:rPr>
              <w:t xml:space="preserve">• Use </w:t>
            </w:r>
            <w:r>
              <w:rPr>
                <w:sz w:val="16"/>
                <w:szCs w:val="16"/>
              </w:rPr>
              <w:t>subordination (if, that)</w:t>
            </w:r>
            <w:r w:rsidRPr="00D343AC">
              <w:rPr>
                <w:sz w:val="16"/>
                <w:szCs w:val="16"/>
              </w:rPr>
              <w:t xml:space="preserve"> </w:t>
            </w:r>
          </w:p>
          <w:p w14:paraId="6406BD5D" w14:textId="77777777" w:rsidR="00D343AC" w:rsidRDefault="00D343AC" w:rsidP="00D343AC">
            <w:pPr>
              <w:rPr>
                <w:sz w:val="16"/>
                <w:szCs w:val="16"/>
              </w:rPr>
            </w:pPr>
            <w:r w:rsidRPr="00D343AC">
              <w:rPr>
                <w:sz w:val="16"/>
                <w:szCs w:val="16"/>
              </w:rPr>
              <w:t xml:space="preserve">• </w:t>
            </w:r>
            <w:r>
              <w:rPr>
                <w:sz w:val="16"/>
                <w:szCs w:val="16"/>
              </w:rPr>
              <w:t>add the suffixes –er and –</w:t>
            </w:r>
            <w:proofErr w:type="spellStart"/>
            <w:r>
              <w:rPr>
                <w:sz w:val="16"/>
                <w:szCs w:val="16"/>
              </w:rPr>
              <w:t>est</w:t>
            </w:r>
            <w:proofErr w:type="spellEnd"/>
            <w:r>
              <w:rPr>
                <w:sz w:val="16"/>
                <w:szCs w:val="16"/>
              </w:rPr>
              <w:t xml:space="preserve"> to adjectives</w:t>
            </w:r>
          </w:p>
          <w:p w14:paraId="524CCE5B" w14:textId="77777777" w:rsidR="00D343AC" w:rsidRDefault="00D343AC" w:rsidP="00D343AC">
            <w:pPr>
              <w:rPr>
                <w:sz w:val="16"/>
                <w:szCs w:val="16"/>
              </w:rPr>
            </w:pPr>
            <w:r>
              <w:rPr>
                <w:sz w:val="16"/>
                <w:szCs w:val="16"/>
              </w:rPr>
              <w:t>Use homophones and near homophones</w:t>
            </w:r>
          </w:p>
          <w:p w14:paraId="1BE61B87" w14:textId="77777777" w:rsidR="00D343AC" w:rsidRDefault="00D343AC" w:rsidP="00D343AC">
            <w:pPr>
              <w:rPr>
                <w:sz w:val="16"/>
                <w:szCs w:val="16"/>
              </w:rPr>
            </w:pPr>
            <w:r>
              <w:rPr>
                <w:sz w:val="16"/>
                <w:szCs w:val="16"/>
              </w:rPr>
              <w:t>Use punctuation taught so far correctly</w:t>
            </w:r>
          </w:p>
          <w:p w14:paraId="36A926B0" w14:textId="4ECFA64D" w:rsidR="00D343AC" w:rsidRPr="00D343AC" w:rsidRDefault="00D343AC" w:rsidP="00D343AC">
            <w:pPr>
              <w:rPr>
                <w:sz w:val="16"/>
                <w:szCs w:val="16"/>
              </w:rPr>
            </w:pPr>
            <w:r>
              <w:rPr>
                <w:sz w:val="16"/>
                <w:szCs w:val="16"/>
              </w:rPr>
              <w:t>Use the progressive form of verbs in the present and past tense</w:t>
            </w:r>
            <w:r w:rsidRPr="00D343AC">
              <w:rPr>
                <w:sz w:val="16"/>
                <w:szCs w:val="16"/>
              </w:rPr>
              <w:t xml:space="preserve"> </w:t>
            </w:r>
          </w:p>
          <w:p w14:paraId="123DF3A0" w14:textId="77777777" w:rsidR="00D343AC" w:rsidRPr="000E69A1" w:rsidRDefault="00D343AC" w:rsidP="00D343AC">
            <w:pPr>
              <w:rPr>
                <w:sz w:val="16"/>
                <w:szCs w:val="16"/>
              </w:rPr>
            </w:pPr>
            <w:r w:rsidRPr="00996D8A">
              <w:rPr>
                <w:sz w:val="16"/>
                <w:szCs w:val="16"/>
              </w:rPr>
              <w:t>• Write down ideas, key words, new vocabulary  ongoing</w:t>
            </w:r>
          </w:p>
          <w:p w14:paraId="6DB7F1C0" w14:textId="77777777" w:rsidR="00D343AC" w:rsidRPr="00D343AC" w:rsidRDefault="00D343AC" w:rsidP="00D343AC">
            <w:pPr>
              <w:rPr>
                <w:sz w:val="16"/>
                <w:szCs w:val="16"/>
              </w:rPr>
            </w:pPr>
            <w:r w:rsidRPr="00D343AC">
              <w:rPr>
                <w:sz w:val="16"/>
                <w:szCs w:val="16"/>
              </w:rPr>
              <w:t xml:space="preserve">• Use present and past tenses correctly and consistently  </w:t>
            </w:r>
          </w:p>
          <w:p w14:paraId="17B5F8C7" w14:textId="23CE50E0" w:rsidR="006A3772" w:rsidRPr="00AE7B93" w:rsidRDefault="006A3772" w:rsidP="00D343AC">
            <w:pPr>
              <w:spacing w:after="0" w:line="270" w:lineRule="atLeast"/>
              <w:jc w:val="center"/>
              <w:rPr>
                <w:rFonts w:eastAsia="Times New Roman" w:cstheme="minorHAnsi"/>
                <w:b/>
                <w:sz w:val="14"/>
                <w:u w:val="single"/>
                <w:lang w:eastAsia="en-GB"/>
              </w:rPr>
            </w:pPr>
          </w:p>
          <w:p w14:paraId="17B5F8C8" w14:textId="77777777" w:rsidR="00BB63FE" w:rsidRPr="00AE7B93" w:rsidRDefault="00BB63FE" w:rsidP="00640447">
            <w:pPr>
              <w:spacing w:after="0" w:line="270" w:lineRule="atLeast"/>
              <w:rPr>
                <w:rFonts w:eastAsia="Times New Roman" w:cstheme="minorHAnsi"/>
                <w:sz w:val="14"/>
                <w:lang w:eastAsia="en-GB"/>
              </w:rPr>
            </w:pPr>
          </w:p>
          <w:p w14:paraId="17B5F8C9" w14:textId="77777777" w:rsidR="004F26B9" w:rsidRPr="00AE7B93" w:rsidRDefault="004F26B9" w:rsidP="00640447">
            <w:pPr>
              <w:spacing w:after="0" w:line="270" w:lineRule="atLeast"/>
              <w:rPr>
                <w:rFonts w:eastAsia="Times New Roman" w:cstheme="minorHAnsi"/>
                <w:sz w:val="14"/>
                <w:lang w:eastAsia="en-GB"/>
              </w:rPr>
            </w:pPr>
          </w:p>
        </w:tc>
        <w:tc>
          <w:tcPr>
            <w:tcW w:w="1999" w:type="dxa"/>
            <w:tcBorders>
              <w:top w:val="outset" w:sz="6" w:space="0" w:color="000000"/>
              <w:left w:val="outset" w:sz="6" w:space="0" w:color="000000"/>
              <w:right w:val="outset" w:sz="6" w:space="0" w:color="auto"/>
            </w:tcBorders>
            <w:shd w:val="clear" w:color="auto" w:fill="FFFFFF"/>
          </w:tcPr>
          <w:p w14:paraId="17B5F8CA" w14:textId="34283A75" w:rsidR="00BB63FE" w:rsidRPr="006A27A3" w:rsidRDefault="006A27A3" w:rsidP="00EE7DB2">
            <w:pPr>
              <w:spacing w:after="0" w:line="270" w:lineRule="atLeast"/>
              <w:jc w:val="center"/>
              <w:rPr>
                <w:rFonts w:eastAsia="Times New Roman" w:cstheme="minorHAnsi"/>
                <w:sz w:val="18"/>
                <w:szCs w:val="18"/>
                <w:lang w:eastAsia="en-GB"/>
              </w:rPr>
            </w:pPr>
            <w:r w:rsidRPr="006A27A3">
              <w:rPr>
                <w:rFonts w:eastAsia="Times New Roman" w:cstheme="minorHAnsi"/>
                <w:b/>
                <w:sz w:val="18"/>
                <w:szCs w:val="18"/>
                <w:u w:val="single"/>
                <w:lang w:eastAsia="en-GB"/>
              </w:rPr>
              <w:t>The Last Wolf by Mini Grey</w:t>
            </w:r>
          </w:p>
          <w:p w14:paraId="17B5F8CB" w14:textId="0B6239C4" w:rsidR="007C5286" w:rsidRDefault="00D343AC" w:rsidP="00D343AC">
            <w:pPr>
              <w:spacing w:after="0" w:line="270" w:lineRule="atLeast"/>
              <w:rPr>
                <w:rFonts w:eastAsia="Times New Roman" w:cstheme="minorHAnsi"/>
                <w:b/>
                <w:sz w:val="14"/>
                <w:lang w:eastAsia="en-GB"/>
              </w:rPr>
            </w:pPr>
            <w:r>
              <w:rPr>
                <w:rFonts w:eastAsia="Times New Roman" w:cstheme="minorHAnsi"/>
                <w:b/>
                <w:sz w:val="14"/>
                <w:lang w:eastAsia="en-GB"/>
              </w:rPr>
              <w:t>Outcome:</w:t>
            </w:r>
          </w:p>
          <w:p w14:paraId="524ED551" w14:textId="376DDFBC" w:rsidR="00D343AC" w:rsidRPr="00D343AC" w:rsidRDefault="00D343AC" w:rsidP="00D343AC">
            <w:pPr>
              <w:spacing w:after="0" w:line="270" w:lineRule="atLeast"/>
              <w:jc w:val="center"/>
              <w:rPr>
                <w:rFonts w:eastAsia="Times New Roman" w:cstheme="minorHAnsi"/>
                <w:sz w:val="14"/>
                <w:lang w:eastAsia="en-GB"/>
              </w:rPr>
            </w:pPr>
            <w:r w:rsidRPr="00D343AC">
              <w:rPr>
                <w:rFonts w:eastAsia="Times New Roman" w:cstheme="minorHAnsi"/>
                <w:sz w:val="14"/>
                <w:lang w:eastAsia="en-GB"/>
              </w:rPr>
              <w:t>Animal poems</w:t>
            </w:r>
          </w:p>
          <w:p w14:paraId="366A2F93" w14:textId="741C4FE1" w:rsidR="00D343AC" w:rsidRDefault="00D343AC" w:rsidP="00D343AC">
            <w:pPr>
              <w:spacing w:after="0" w:line="270" w:lineRule="atLeast"/>
              <w:jc w:val="center"/>
              <w:rPr>
                <w:rFonts w:eastAsia="Times New Roman" w:cstheme="minorHAnsi"/>
                <w:sz w:val="14"/>
                <w:lang w:eastAsia="en-GB"/>
              </w:rPr>
            </w:pPr>
            <w:r w:rsidRPr="00D343AC">
              <w:rPr>
                <w:rFonts w:eastAsia="Times New Roman" w:cstheme="minorHAnsi"/>
                <w:sz w:val="14"/>
                <w:lang w:eastAsia="en-GB"/>
              </w:rPr>
              <w:t>Non-chronological report e.g. forests, trees</w:t>
            </w:r>
          </w:p>
          <w:p w14:paraId="17B5F8D1" w14:textId="13BA8755" w:rsidR="006A3772" w:rsidRPr="00AE7B93" w:rsidRDefault="00D343AC" w:rsidP="006A3772">
            <w:pPr>
              <w:spacing w:after="0" w:line="270" w:lineRule="atLeast"/>
              <w:jc w:val="center"/>
              <w:rPr>
                <w:rFonts w:eastAsia="Times New Roman" w:cstheme="minorHAnsi"/>
                <w:b/>
                <w:sz w:val="14"/>
                <w:u w:val="single"/>
                <w:lang w:eastAsia="en-GB"/>
              </w:rPr>
            </w:pPr>
            <w:r>
              <w:rPr>
                <w:rFonts w:eastAsia="Times New Roman" w:cstheme="minorHAnsi"/>
                <w:b/>
                <w:sz w:val="14"/>
                <w:u w:val="single"/>
                <w:lang w:eastAsia="en-GB"/>
              </w:rPr>
              <w:t>M</w:t>
            </w:r>
            <w:r w:rsidR="00DD24B3" w:rsidRPr="00AE7B93">
              <w:rPr>
                <w:rFonts w:eastAsia="Times New Roman" w:cstheme="minorHAnsi"/>
                <w:b/>
                <w:sz w:val="14"/>
                <w:u w:val="single"/>
                <w:lang w:eastAsia="en-GB"/>
              </w:rPr>
              <w:t>astery Keys:</w:t>
            </w:r>
          </w:p>
          <w:p w14:paraId="17B5F8D2" w14:textId="7D317354" w:rsidR="006A3772" w:rsidRDefault="00D343AC" w:rsidP="006A3772">
            <w:pPr>
              <w:pStyle w:val="ListParagraph"/>
              <w:numPr>
                <w:ilvl w:val="0"/>
                <w:numId w:val="14"/>
              </w:numPr>
              <w:spacing w:after="0" w:line="240" w:lineRule="auto"/>
              <w:ind w:left="280" w:hanging="157"/>
              <w:rPr>
                <w:sz w:val="16"/>
                <w:szCs w:val="16"/>
              </w:rPr>
            </w:pPr>
            <w:r w:rsidRPr="00D343AC">
              <w:rPr>
                <w:sz w:val="16"/>
                <w:szCs w:val="16"/>
              </w:rPr>
              <w:t>Use punctuation correctly</w:t>
            </w:r>
          </w:p>
          <w:p w14:paraId="6D2262D0" w14:textId="77777777" w:rsidR="00D343AC" w:rsidRPr="00D343AC" w:rsidRDefault="00D343AC" w:rsidP="00D343AC">
            <w:pPr>
              <w:pStyle w:val="ListParagraph"/>
              <w:spacing w:after="0" w:line="240" w:lineRule="auto"/>
              <w:ind w:left="280"/>
              <w:rPr>
                <w:sz w:val="16"/>
                <w:szCs w:val="16"/>
              </w:rPr>
            </w:pPr>
          </w:p>
          <w:p w14:paraId="0A9E56EE" w14:textId="5B35A4CC" w:rsidR="00D343AC" w:rsidRPr="00D343AC" w:rsidRDefault="00D343AC" w:rsidP="006A3772">
            <w:pPr>
              <w:pStyle w:val="ListParagraph"/>
              <w:numPr>
                <w:ilvl w:val="0"/>
                <w:numId w:val="14"/>
              </w:numPr>
              <w:spacing w:after="0" w:line="240" w:lineRule="auto"/>
              <w:ind w:left="280" w:hanging="157"/>
              <w:rPr>
                <w:sz w:val="16"/>
                <w:szCs w:val="16"/>
              </w:rPr>
            </w:pPr>
            <w:r w:rsidRPr="00D343AC">
              <w:rPr>
                <w:rFonts w:eastAsia="Calibri" w:cs="Times New Roman"/>
                <w:sz w:val="16"/>
                <w:szCs w:val="16"/>
              </w:rPr>
              <w:t>Introduce apostrophes for the possessive</w:t>
            </w:r>
          </w:p>
          <w:p w14:paraId="7E4767BD" w14:textId="77777777" w:rsidR="00D343AC" w:rsidRPr="00D343AC" w:rsidRDefault="00D343AC" w:rsidP="00D343AC">
            <w:pPr>
              <w:pStyle w:val="ListParagraph"/>
              <w:rPr>
                <w:sz w:val="16"/>
                <w:szCs w:val="16"/>
              </w:rPr>
            </w:pPr>
          </w:p>
          <w:p w14:paraId="17B5F8D3" w14:textId="38EEE4E1" w:rsidR="006A3772" w:rsidRPr="00D343AC" w:rsidRDefault="00D343AC" w:rsidP="006A3772">
            <w:pPr>
              <w:pStyle w:val="ListParagraph"/>
              <w:numPr>
                <w:ilvl w:val="0"/>
                <w:numId w:val="14"/>
              </w:numPr>
              <w:spacing w:after="0" w:line="240" w:lineRule="auto"/>
              <w:ind w:left="280" w:hanging="157"/>
              <w:rPr>
                <w:sz w:val="16"/>
                <w:szCs w:val="16"/>
              </w:rPr>
            </w:pPr>
            <w:r>
              <w:rPr>
                <w:rFonts w:eastAsia="Calibri" w:cs="Times New Roman"/>
                <w:sz w:val="16"/>
                <w:szCs w:val="16"/>
              </w:rPr>
              <w:t>Revisit apostrophes for the contracted form</w:t>
            </w:r>
          </w:p>
          <w:p w14:paraId="10B8449E" w14:textId="77777777" w:rsidR="00D343AC" w:rsidRPr="00D343AC" w:rsidRDefault="00D343AC" w:rsidP="00D343AC">
            <w:pPr>
              <w:pStyle w:val="ListParagraph"/>
              <w:rPr>
                <w:sz w:val="16"/>
                <w:szCs w:val="16"/>
              </w:rPr>
            </w:pPr>
          </w:p>
          <w:p w14:paraId="17B5F8D4" w14:textId="66990653" w:rsidR="006A3772" w:rsidRPr="00D343AC" w:rsidRDefault="00D343AC" w:rsidP="006A3772">
            <w:pPr>
              <w:pStyle w:val="ListParagraph"/>
              <w:numPr>
                <w:ilvl w:val="0"/>
                <w:numId w:val="14"/>
              </w:numPr>
              <w:spacing w:after="0" w:line="240" w:lineRule="auto"/>
              <w:ind w:left="280" w:hanging="157"/>
              <w:rPr>
                <w:sz w:val="16"/>
                <w:szCs w:val="16"/>
              </w:rPr>
            </w:pPr>
            <w:r>
              <w:rPr>
                <w:rFonts w:eastAsia="Calibri" w:cs="Times New Roman"/>
                <w:sz w:val="16"/>
                <w:szCs w:val="16"/>
              </w:rPr>
              <w:t>Use subordination (when, if, that, because) or co-ordination (and, or, but)</w:t>
            </w:r>
          </w:p>
          <w:p w14:paraId="39E26DDF" w14:textId="77777777" w:rsidR="00D343AC" w:rsidRPr="00D343AC" w:rsidRDefault="00D343AC" w:rsidP="00D343AC">
            <w:pPr>
              <w:pStyle w:val="ListParagraph"/>
              <w:rPr>
                <w:sz w:val="16"/>
                <w:szCs w:val="16"/>
              </w:rPr>
            </w:pPr>
          </w:p>
          <w:p w14:paraId="17B5F8D5" w14:textId="7846CA6B" w:rsidR="006A3772" w:rsidRPr="00D343AC" w:rsidRDefault="00D343AC" w:rsidP="006A3772">
            <w:pPr>
              <w:pStyle w:val="ListParagraph"/>
              <w:numPr>
                <w:ilvl w:val="0"/>
                <w:numId w:val="14"/>
              </w:numPr>
              <w:spacing w:after="0" w:line="240" w:lineRule="auto"/>
              <w:ind w:left="280" w:hanging="157"/>
              <w:rPr>
                <w:sz w:val="16"/>
                <w:szCs w:val="16"/>
              </w:rPr>
            </w:pPr>
            <w:r>
              <w:rPr>
                <w:sz w:val="16"/>
                <w:szCs w:val="16"/>
              </w:rPr>
              <w:t>Add suffixes to spell longer words (-</w:t>
            </w:r>
            <w:proofErr w:type="spellStart"/>
            <w:r>
              <w:rPr>
                <w:sz w:val="16"/>
                <w:szCs w:val="16"/>
              </w:rPr>
              <w:t>ment</w:t>
            </w:r>
            <w:proofErr w:type="spellEnd"/>
            <w:r>
              <w:rPr>
                <w:sz w:val="16"/>
                <w:szCs w:val="16"/>
              </w:rPr>
              <w:t>, -</w:t>
            </w:r>
            <w:proofErr w:type="spellStart"/>
            <w:r>
              <w:rPr>
                <w:sz w:val="16"/>
                <w:szCs w:val="16"/>
              </w:rPr>
              <w:t>ful</w:t>
            </w:r>
            <w:proofErr w:type="spellEnd"/>
            <w:r>
              <w:rPr>
                <w:sz w:val="16"/>
                <w:szCs w:val="16"/>
              </w:rPr>
              <w:t>)</w:t>
            </w:r>
          </w:p>
          <w:p w14:paraId="17B5F8D6" w14:textId="77777777" w:rsidR="00BB63FE" w:rsidRPr="00AE7B93" w:rsidRDefault="00BB63FE" w:rsidP="00640447">
            <w:pPr>
              <w:spacing w:after="0" w:line="270" w:lineRule="atLeast"/>
              <w:rPr>
                <w:rFonts w:eastAsia="Times New Roman" w:cstheme="minorHAnsi"/>
                <w:sz w:val="14"/>
                <w:lang w:eastAsia="en-GB"/>
              </w:rPr>
            </w:pPr>
          </w:p>
        </w:tc>
      </w:tr>
      <w:tr w:rsidR="00AE7B93" w:rsidRPr="00BA0E7E" w14:paraId="17B5F8EA" w14:textId="77777777" w:rsidTr="00B3414C">
        <w:trPr>
          <w:trHeight w:val="1620"/>
        </w:trPr>
        <w:tc>
          <w:tcPr>
            <w:tcW w:w="823" w:type="dxa"/>
            <w:tcBorders>
              <w:top w:val="outset" w:sz="6" w:space="0" w:color="000000"/>
              <w:left w:val="outset" w:sz="6" w:space="0" w:color="auto"/>
              <w:bottom w:val="outset" w:sz="6" w:space="0" w:color="auto"/>
              <w:right w:val="outset" w:sz="6" w:space="0" w:color="auto"/>
            </w:tcBorders>
            <w:shd w:val="clear" w:color="auto" w:fill="FFFFFF"/>
            <w:vAlign w:val="center"/>
          </w:tcPr>
          <w:p w14:paraId="17B5F8D8" w14:textId="77777777" w:rsidR="00AE7B93" w:rsidRDefault="00AE7B93" w:rsidP="00BA0E7E">
            <w:pPr>
              <w:spacing w:after="0" w:line="270" w:lineRule="atLeast"/>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Shared Reading</w:t>
            </w:r>
          </w:p>
        </w:tc>
        <w:tc>
          <w:tcPr>
            <w:tcW w:w="2619" w:type="dxa"/>
            <w:tcBorders>
              <w:top w:val="outset" w:sz="6" w:space="0" w:color="000000"/>
              <w:left w:val="outset" w:sz="6" w:space="0" w:color="000000"/>
              <w:right w:val="outset" w:sz="6" w:space="0" w:color="auto"/>
            </w:tcBorders>
            <w:shd w:val="clear" w:color="auto" w:fill="FFFFFF"/>
          </w:tcPr>
          <w:p w14:paraId="17B5F8DE" w14:textId="174243CF" w:rsidR="00AE7B93" w:rsidRPr="00EE1645" w:rsidRDefault="00EE1645" w:rsidP="00605BFD">
            <w:pPr>
              <w:spacing w:after="0" w:line="270" w:lineRule="atLeast"/>
              <w:rPr>
                <w:rFonts w:eastAsia="Times New Roman" w:cstheme="minorHAnsi"/>
                <w:color w:val="000000"/>
                <w:lang w:eastAsia="en-GB"/>
              </w:rPr>
            </w:pPr>
            <w:r w:rsidRPr="00EE1645">
              <w:rPr>
                <w:rFonts w:eastAsia="Times New Roman" w:cstheme="minorHAnsi"/>
                <w:color w:val="000000"/>
                <w:lang w:eastAsia="en-GB"/>
              </w:rPr>
              <w:t>Trolls Go Home (Troll Trouble) by Alan MacDonald</w:t>
            </w:r>
          </w:p>
          <w:p w14:paraId="40F65FB2" w14:textId="77777777" w:rsidR="00AE7B93" w:rsidRDefault="00AE7B93" w:rsidP="00605BFD">
            <w:pPr>
              <w:spacing w:after="0" w:line="270" w:lineRule="atLeast"/>
              <w:rPr>
                <w:rFonts w:eastAsia="Times New Roman" w:cstheme="minorHAnsi"/>
                <w:color w:val="000000"/>
                <w:highlight w:val="yellow"/>
                <w:lang w:eastAsia="en-GB"/>
              </w:rPr>
            </w:pPr>
          </w:p>
          <w:p w14:paraId="17B5F8DF" w14:textId="67BB13EA" w:rsidR="00A842C1" w:rsidRPr="00791E11" w:rsidRDefault="00A842C1" w:rsidP="00605BFD">
            <w:pPr>
              <w:spacing w:after="0" w:line="270" w:lineRule="atLeast"/>
              <w:rPr>
                <w:rFonts w:eastAsia="Times New Roman" w:cstheme="minorHAnsi"/>
                <w:color w:val="000000"/>
                <w:highlight w:val="yellow"/>
                <w:lang w:eastAsia="en-GB"/>
              </w:rPr>
            </w:pPr>
            <w:r>
              <w:rPr>
                <w:rFonts w:eastAsia="Times New Roman" w:cstheme="minorHAnsi"/>
                <w:color w:val="000000"/>
                <w:highlight w:val="yellow"/>
                <w:lang w:eastAsia="en-GB"/>
              </w:rPr>
              <w:t>Author focus: Leigh Hodgkinson</w:t>
            </w:r>
          </w:p>
        </w:tc>
        <w:tc>
          <w:tcPr>
            <w:tcW w:w="2624" w:type="dxa"/>
            <w:tcBorders>
              <w:top w:val="outset" w:sz="6" w:space="0" w:color="000000"/>
              <w:left w:val="outset" w:sz="6" w:space="0" w:color="000000"/>
              <w:right w:val="outset" w:sz="6" w:space="0" w:color="auto"/>
            </w:tcBorders>
            <w:shd w:val="clear" w:color="auto" w:fill="FFFFFF"/>
          </w:tcPr>
          <w:p w14:paraId="34FCBE3D" w14:textId="1800C0C9" w:rsidR="00A842C1" w:rsidRDefault="00A842C1" w:rsidP="00015F55">
            <w:pPr>
              <w:spacing w:after="0" w:line="270" w:lineRule="atLeast"/>
              <w:rPr>
                <w:rFonts w:eastAsia="Times New Roman" w:cstheme="minorHAnsi"/>
                <w:color w:val="000000"/>
                <w:lang w:eastAsia="en-GB"/>
              </w:rPr>
            </w:pPr>
            <w:r w:rsidRPr="00A842C1">
              <w:rPr>
                <w:rFonts w:eastAsia="Times New Roman" w:cstheme="minorHAnsi"/>
                <w:color w:val="000000"/>
                <w:lang w:eastAsia="en-GB"/>
              </w:rPr>
              <w:t xml:space="preserve">The </w:t>
            </w:r>
            <w:proofErr w:type="spellStart"/>
            <w:r w:rsidRPr="00A842C1">
              <w:rPr>
                <w:rFonts w:eastAsia="Times New Roman" w:cstheme="minorHAnsi"/>
                <w:color w:val="000000"/>
                <w:lang w:eastAsia="en-GB"/>
              </w:rPr>
              <w:t>Dragonsitter</w:t>
            </w:r>
            <w:proofErr w:type="spellEnd"/>
            <w:r w:rsidRPr="00A842C1">
              <w:rPr>
                <w:rFonts w:eastAsia="Times New Roman" w:cstheme="minorHAnsi"/>
                <w:color w:val="000000"/>
                <w:lang w:eastAsia="en-GB"/>
              </w:rPr>
              <w:t xml:space="preserve"> Disa</w:t>
            </w:r>
            <w:r w:rsidR="00AF5AE7">
              <w:rPr>
                <w:rFonts w:eastAsia="Times New Roman" w:cstheme="minorHAnsi"/>
                <w:color w:val="000000"/>
                <w:lang w:eastAsia="en-GB"/>
              </w:rPr>
              <w:t>s</w:t>
            </w:r>
            <w:r w:rsidRPr="00A842C1">
              <w:rPr>
                <w:rFonts w:eastAsia="Times New Roman" w:cstheme="minorHAnsi"/>
                <w:color w:val="000000"/>
                <w:lang w:eastAsia="en-GB"/>
              </w:rPr>
              <w:t xml:space="preserve">ters </w:t>
            </w:r>
          </w:p>
          <w:p w14:paraId="1B9CF158" w14:textId="12CF47A8" w:rsidR="000A0D0F" w:rsidRPr="00A842C1" w:rsidRDefault="00A842C1" w:rsidP="00015F55">
            <w:pPr>
              <w:spacing w:after="0" w:line="270" w:lineRule="atLeast"/>
              <w:rPr>
                <w:rFonts w:eastAsia="Times New Roman" w:cstheme="minorHAnsi"/>
                <w:color w:val="000000"/>
                <w:lang w:eastAsia="en-GB"/>
              </w:rPr>
            </w:pPr>
            <w:r w:rsidRPr="00A842C1">
              <w:rPr>
                <w:rFonts w:eastAsia="Times New Roman" w:cstheme="minorHAnsi"/>
                <w:color w:val="000000"/>
                <w:lang w:eastAsia="en-GB"/>
              </w:rPr>
              <w:t>by John Lacey</w:t>
            </w:r>
          </w:p>
          <w:p w14:paraId="58D64F00" w14:textId="77777777" w:rsidR="000A0D0F" w:rsidRPr="00791E11" w:rsidRDefault="000A0D0F" w:rsidP="00015F55">
            <w:pPr>
              <w:spacing w:after="0" w:line="270" w:lineRule="atLeast"/>
              <w:rPr>
                <w:rFonts w:eastAsia="Times New Roman" w:cstheme="minorHAnsi"/>
                <w:color w:val="000000"/>
                <w:highlight w:val="yellow"/>
                <w:lang w:eastAsia="en-GB"/>
              </w:rPr>
            </w:pPr>
          </w:p>
          <w:p w14:paraId="17B5F8E2" w14:textId="4C81D7C9" w:rsidR="00AE7B93" w:rsidRPr="00791E11" w:rsidRDefault="00A842C1" w:rsidP="00015F55">
            <w:pPr>
              <w:spacing w:after="0" w:line="270" w:lineRule="atLeast"/>
              <w:rPr>
                <w:rFonts w:eastAsia="Times New Roman" w:cstheme="minorHAnsi"/>
                <w:color w:val="000000"/>
                <w:highlight w:val="yellow"/>
                <w:lang w:eastAsia="en-GB"/>
              </w:rPr>
            </w:pPr>
            <w:r>
              <w:rPr>
                <w:rFonts w:eastAsia="Times New Roman" w:cstheme="minorHAnsi"/>
                <w:color w:val="000000"/>
                <w:highlight w:val="yellow"/>
                <w:lang w:eastAsia="en-GB"/>
              </w:rPr>
              <w:t>Author</w:t>
            </w:r>
            <w:r w:rsidR="00AF5AE7">
              <w:rPr>
                <w:rFonts w:eastAsia="Times New Roman" w:cstheme="minorHAnsi"/>
                <w:color w:val="000000"/>
                <w:highlight w:val="yellow"/>
                <w:lang w:eastAsia="en-GB"/>
              </w:rPr>
              <w:t xml:space="preserve"> focus: Jeanne Willis</w:t>
            </w:r>
          </w:p>
        </w:tc>
        <w:tc>
          <w:tcPr>
            <w:tcW w:w="2767" w:type="dxa"/>
            <w:tcBorders>
              <w:top w:val="outset" w:sz="6" w:space="0" w:color="000000"/>
              <w:left w:val="outset" w:sz="6" w:space="0" w:color="000000"/>
              <w:right w:val="outset" w:sz="6" w:space="0" w:color="auto"/>
            </w:tcBorders>
            <w:shd w:val="clear" w:color="auto" w:fill="FFFFFF"/>
          </w:tcPr>
          <w:p w14:paraId="41377F2F" w14:textId="1FB76B2D" w:rsidR="000A0D0F" w:rsidRDefault="00A842C1" w:rsidP="00A842C1">
            <w:pPr>
              <w:spacing w:after="0" w:line="270" w:lineRule="atLeast"/>
              <w:rPr>
                <w:rFonts w:eastAsia="Times New Roman" w:cstheme="minorHAnsi"/>
                <w:color w:val="000000"/>
                <w:lang w:eastAsia="en-GB"/>
              </w:rPr>
            </w:pPr>
            <w:r w:rsidRPr="00A842C1">
              <w:rPr>
                <w:rFonts w:eastAsia="Times New Roman" w:cstheme="minorHAnsi"/>
                <w:color w:val="000000"/>
                <w:lang w:eastAsia="en-GB"/>
              </w:rPr>
              <w:t>The Owl Who was Afraid of the Dark (Chapter version) by Jill Tomlinson</w:t>
            </w:r>
          </w:p>
          <w:p w14:paraId="5A9767AD" w14:textId="7D7138E0" w:rsidR="00A842C1" w:rsidRDefault="00A842C1" w:rsidP="00A842C1">
            <w:pPr>
              <w:spacing w:after="0" w:line="270" w:lineRule="atLeast"/>
              <w:rPr>
                <w:rFonts w:eastAsia="Times New Roman" w:cstheme="minorHAnsi"/>
                <w:color w:val="000000"/>
                <w:lang w:eastAsia="en-GB"/>
              </w:rPr>
            </w:pPr>
          </w:p>
          <w:p w14:paraId="7B9FF231" w14:textId="1E948587" w:rsidR="00A842C1" w:rsidRPr="00A842C1" w:rsidRDefault="00A842C1" w:rsidP="00A842C1">
            <w:pPr>
              <w:spacing w:after="0" w:line="270" w:lineRule="atLeast"/>
              <w:rPr>
                <w:rFonts w:eastAsia="Times New Roman" w:cstheme="minorHAnsi"/>
                <w:color w:val="000000"/>
                <w:lang w:eastAsia="en-GB"/>
              </w:rPr>
            </w:pPr>
            <w:r w:rsidRPr="00AF5AE7">
              <w:rPr>
                <w:rFonts w:eastAsia="Times New Roman" w:cstheme="minorHAnsi"/>
                <w:color w:val="000000"/>
                <w:highlight w:val="yellow"/>
                <w:lang w:eastAsia="en-GB"/>
              </w:rPr>
              <w:t>Author Focus: Jill Tomlinson</w:t>
            </w:r>
          </w:p>
          <w:p w14:paraId="00468720" w14:textId="77777777" w:rsidR="000A0D0F" w:rsidRPr="00A842C1" w:rsidRDefault="000A0D0F" w:rsidP="00A842C1">
            <w:pPr>
              <w:spacing w:after="0" w:line="270" w:lineRule="atLeast"/>
              <w:rPr>
                <w:rFonts w:eastAsia="Times New Roman" w:cstheme="minorHAnsi"/>
                <w:color w:val="000000"/>
                <w:lang w:eastAsia="en-GB"/>
              </w:rPr>
            </w:pPr>
          </w:p>
          <w:p w14:paraId="17B5F8E5" w14:textId="6241B4DC" w:rsidR="00AE7B93" w:rsidRPr="00A842C1" w:rsidRDefault="00AE7B93" w:rsidP="00A842C1">
            <w:pPr>
              <w:spacing w:after="0" w:line="270" w:lineRule="atLeast"/>
              <w:rPr>
                <w:rFonts w:eastAsia="Times New Roman" w:cstheme="minorHAnsi"/>
                <w:color w:val="000000"/>
                <w:lang w:eastAsia="en-GB"/>
              </w:rPr>
            </w:pPr>
            <w:r w:rsidRPr="00A842C1">
              <w:rPr>
                <w:rFonts w:eastAsia="Times New Roman" w:cstheme="minorHAnsi"/>
                <w:color w:val="000000"/>
                <w:lang w:eastAsia="en-GB"/>
              </w:rPr>
              <w:t xml:space="preserve"> </w:t>
            </w:r>
          </w:p>
        </w:tc>
        <w:tc>
          <w:tcPr>
            <w:tcW w:w="2765" w:type="dxa"/>
            <w:gridSpan w:val="2"/>
            <w:tcBorders>
              <w:top w:val="outset" w:sz="6" w:space="0" w:color="000000"/>
              <w:left w:val="outset" w:sz="6" w:space="0" w:color="000000"/>
              <w:right w:val="outset" w:sz="6" w:space="0" w:color="auto"/>
            </w:tcBorders>
            <w:shd w:val="clear" w:color="auto" w:fill="FFFFFF"/>
          </w:tcPr>
          <w:p w14:paraId="0AE67DE8" w14:textId="520AA661" w:rsidR="000A0D0F" w:rsidRPr="00A842C1" w:rsidRDefault="00A842C1" w:rsidP="00A842C1">
            <w:pPr>
              <w:spacing w:after="150" w:line="270" w:lineRule="atLeast"/>
              <w:rPr>
                <w:rFonts w:eastAsia="Times New Roman" w:cs="Arial"/>
                <w:lang w:eastAsia="en-GB"/>
              </w:rPr>
            </w:pPr>
            <w:r w:rsidRPr="00A842C1">
              <w:rPr>
                <w:rFonts w:eastAsia="Times New Roman" w:cs="Arial"/>
                <w:lang w:eastAsia="en-GB"/>
              </w:rPr>
              <w:t>George’s Marvellous Medicine by Roald Dahl</w:t>
            </w:r>
          </w:p>
          <w:p w14:paraId="3D996278" w14:textId="576E8B32" w:rsidR="000A0D0F" w:rsidRPr="00A842C1" w:rsidRDefault="00A842C1" w:rsidP="00A842C1">
            <w:pPr>
              <w:spacing w:after="150" w:line="270" w:lineRule="atLeast"/>
              <w:rPr>
                <w:rFonts w:eastAsia="Times New Roman" w:cs="Arial"/>
                <w:lang w:eastAsia="en-GB"/>
              </w:rPr>
            </w:pPr>
            <w:r w:rsidRPr="00AF5AE7">
              <w:rPr>
                <w:rFonts w:eastAsia="Times New Roman" w:cs="Arial"/>
                <w:highlight w:val="yellow"/>
                <w:lang w:eastAsia="en-GB"/>
              </w:rPr>
              <w:t>Author focus: Roal</w:t>
            </w:r>
            <w:r w:rsidR="00AF5AE7" w:rsidRPr="00AF5AE7">
              <w:rPr>
                <w:rFonts w:eastAsia="Times New Roman" w:cs="Arial"/>
                <w:highlight w:val="yellow"/>
                <w:lang w:eastAsia="en-GB"/>
              </w:rPr>
              <w:t>d</w:t>
            </w:r>
            <w:r w:rsidRPr="00AF5AE7">
              <w:rPr>
                <w:rFonts w:eastAsia="Times New Roman" w:cs="Arial"/>
                <w:highlight w:val="yellow"/>
                <w:lang w:eastAsia="en-GB"/>
              </w:rPr>
              <w:t xml:space="preserve"> Dahl</w:t>
            </w:r>
          </w:p>
          <w:p w14:paraId="17B5F8E6" w14:textId="0DC445CD" w:rsidR="00AE7B93" w:rsidRPr="00A842C1" w:rsidRDefault="00AE7B93" w:rsidP="00A842C1">
            <w:pPr>
              <w:spacing w:after="150" w:line="270" w:lineRule="atLeast"/>
              <w:rPr>
                <w:rFonts w:eastAsia="Times New Roman" w:cstheme="minorHAnsi"/>
                <w:color w:val="000000"/>
                <w:lang w:eastAsia="en-GB"/>
              </w:rPr>
            </w:pPr>
          </w:p>
        </w:tc>
        <w:tc>
          <w:tcPr>
            <w:tcW w:w="2394" w:type="dxa"/>
            <w:tcBorders>
              <w:top w:val="outset" w:sz="6" w:space="0" w:color="000000"/>
              <w:left w:val="outset" w:sz="6" w:space="0" w:color="000000"/>
              <w:right w:val="single" w:sz="4" w:space="0" w:color="auto"/>
            </w:tcBorders>
            <w:shd w:val="clear" w:color="auto" w:fill="FFFFFF"/>
          </w:tcPr>
          <w:p w14:paraId="4049B76C" w14:textId="3F538294" w:rsidR="000A0D0F" w:rsidRPr="00AF5AE7" w:rsidRDefault="00AF5AE7" w:rsidP="00AF5AE7">
            <w:pPr>
              <w:spacing w:after="0" w:line="270" w:lineRule="atLeast"/>
              <w:rPr>
                <w:rFonts w:eastAsia="Times New Roman" w:cs="Arial"/>
                <w:lang w:eastAsia="en-GB"/>
              </w:rPr>
            </w:pPr>
            <w:r w:rsidRPr="00AF5AE7">
              <w:rPr>
                <w:rFonts w:eastAsia="Times New Roman" w:cs="Arial"/>
                <w:lang w:eastAsia="en-GB"/>
              </w:rPr>
              <w:t xml:space="preserve">The </w:t>
            </w:r>
            <w:proofErr w:type="spellStart"/>
            <w:r w:rsidRPr="00AF5AE7">
              <w:rPr>
                <w:rFonts w:eastAsia="Times New Roman" w:cs="Arial"/>
                <w:lang w:eastAsia="en-GB"/>
              </w:rPr>
              <w:t>Hodgeheg</w:t>
            </w:r>
            <w:proofErr w:type="spellEnd"/>
            <w:r w:rsidRPr="00AF5AE7">
              <w:rPr>
                <w:rFonts w:eastAsia="Times New Roman" w:cs="Arial"/>
                <w:lang w:eastAsia="en-GB"/>
              </w:rPr>
              <w:t xml:space="preserve"> by Dick King Smith</w:t>
            </w:r>
          </w:p>
          <w:p w14:paraId="1337A927" w14:textId="77777777" w:rsidR="000A0D0F" w:rsidRPr="00791E11" w:rsidRDefault="000A0D0F" w:rsidP="0094176A">
            <w:pPr>
              <w:spacing w:after="0" w:line="270" w:lineRule="atLeast"/>
              <w:jc w:val="center"/>
              <w:rPr>
                <w:rFonts w:eastAsia="Times New Roman" w:cs="Arial"/>
                <w:sz w:val="20"/>
                <w:szCs w:val="20"/>
                <w:highlight w:val="yellow"/>
                <w:lang w:eastAsia="en-GB"/>
              </w:rPr>
            </w:pPr>
          </w:p>
          <w:p w14:paraId="17B5F8E8" w14:textId="4139CF65" w:rsidR="00AE7B93" w:rsidRPr="00791E11" w:rsidRDefault="00A842C1" w:rsidP="0094176A">
            <w:pPr>
              <w:spacing w:after="0" w:line="270" w:lineRule="atLeast"/>
              <w:jc w:val="center"/>
              <w:rPr>
                <w:rFonts w:eastAsia="Times New Roman" w:cstheme="minorHAnsi"/>
                <w:color w:val="000000"/>
                <w:highlight w:val="yellow"/>
                <w:lang w:eastAsia="en-GB"/>
              </w:rPr>
            </w:pPr>
            <w:r>
              <w:rPr>
                <w:rFonts w:eastAsia="Times New Roman" w:cstheme="minorHAnsi"/>
                <w:color w:val="000000"/>
                <w:highlight w:val="yellow"/>
                <w:lang w:eastAsia="en-GB"/>
              </w:rPr>
              <w:t>Author focus: Kes Grey</w:t>
            </w:r>
          </w:p>
        </w:tc>
        <w:tc>
          <w:tcPr>
            <w:tcW w:w="1999" w:type="dxa"/>
            <w:tcBorders>
              <w:top w:val="outset" w:sz="6" w:space="0" w:color="000000"/>
              <w:left w:val="single" w:sz="4" w:space="0" w:color="auto"/>
              <w:right w:val="outset" w:sz="6" w:space="0" w:color="auto"/>
            </w:tcBorders>
            <w:shd w:val="clear" w:color="auto" w:fill="FFFFFF"/>
          </w:tcPr>
          <w:p w14:paraId="2646815F" w14:textId="279D78BA" w:rsidR="00A842C1" w:rsidRPr="004C6940" w:rsidRDefault="004C6940" w:rsidP="00AF5AE7">
            <w:pPr>
              <w:spacing w:after="0" w:line="270" w:lineRule="atLeast"/>
              <w:rPr>
                <w:rFonts w:eastAsia="Times New Roman" w:cstheme="minorHAnsi"/>
                <w:color w:val="000000"/>
                <w:lang w:eastAsia="en-GB"/>
              </w:rPr>
            </w:pPr>
            <w:r w:rsidRPr="004C6940">
              <w:rPr>
                <w:rFonts w:eastAsia="Times New Roman" w:cstheme="minorHAnsi"/>
                <w:color w:val="000000"/>
                <w:lang w:eastAsia="en-GB"/>
              </w:rPr>
              <w:t>The Twits</w:t>
            </w:r>
          </w:p>
          <w:p w14:paraId="5F2D3FC3" w14:textId="534DB2B0" w:rsidR="004C6940" w:rsidRPr="004C6940" w:rsidRDefault="004C6940" w:rsidP="00AF5AE7">
            <w:pPr>
              <w:spacing w:after="0" w:line="270" w:lineRule="atLeast"/>
              <w:rPr>
                <w:rFonts w:eastAsia="Times New Roman" w:cstheme="minorHAnsi"/>
                <w:color w:val="000000"/>
                <w:lang w:eastAsia="en-GB"/>
              </w:rPr>
            </w:pPr>
            <w:r w:rsidRPr="004C6940">
              <w:rPr>
                <w:rFonts w:eastAsia="Times New Roman" w:cstheme="minorHAnsi"/>
                <w:color w:val="000000"/>
                <w:lang w:eastAsia="en-GB"/>
              </w:rPr>
              <w:t>By Roald Dahl</w:t>
            </w:r>
          </w:p>
          <w:p w14:paraId="4DCB8F0C" w14:textId="77777777" w:rsidR="00A842C1" w:rsidRDefault="00A842C1" w:rsidP="0094176A">
            <w:pPr>
              <w:spacing w:after="0" w:line="270" w:lineRule="atLeast"/>
              <w:jc w:val="center"/>
              <w:rPr>
                <w:rFonts w:eastAsia="Times New Roman" w:cstheme="minorHAnsi"/>
                <w:color w:val="000000"/>
                <w:highlight w:val="yellow"/>
                <w:lang w:eastAsia="en-GB"/>
              </w:rPr>
            </w:pPr>
          </w:p>
          <w:p w14:paraId="29DB91ED" w14:textId="77777777" w:rsidR="00A842C1" w:rsidRDefault="00A842C1" w:rsidP="0094176A">
            <w:pPr>
              <w:spacing w:after="0" w:line="270" w:lineRule="atLeast"/>
              <w:jc w:val="center"/>
              <w:rPr>
                <w:rFonts w:eastAsia="Times New Roman" w:cstheme="minorHAnsi"/>
                <w:color w:val="000000"/>
                <w:highlight w:val="yellow"/>
                <w:lang w:eastAsia="en-GB"/>
              </w:rPr>
            </w:pPr>
          </w:p>
          <w:p w14:paraId="4D8FC70D" w14:textId="77777777" w:rsidR="00A842C1" w:rsidRDefault="00A842C1" w:rsidP="0094176A">
            <w:pPr>
              <w:spacing w:after="0" w:line="270" w:lineRule="atLeast"/>
              <w:jc w:val="center"/>
              <w:rPr>
                <w:rFonts w:eastAsia="Times New Roman" w:cstheme="minorHAnsi"/>
                <w:color w:val="000000"/>
                <w:highlight w:val="yellow"/>
                <w:lang w:eastAsia="en-GB"/>
              </w:rPr>
            </w:pPr>
          </w:p>
          <w:p w14:paraId="17B5F8E9" w14:textId="6779FA9A" w:rsidR="00AE7B93" w:rsidRPr="00791E11" w:rsidRDefault="00A842C1" w:rsidP="0094176A">
            <w:pPr>
              <w:spacing w:after="0" w:line="270" w:lineRule="atLeast"/>
              <w:jc w:val="center"/>
              <w:rPr>
                <w:rFonts w:eastAsia="Times New Roman" w:cstheme="minorHAnsi"/>
                <w:color w:val="000000"/>
                <w:highlight w:val="yellow"/>
                <w:lang w:eastAsia="en-GB"/>
              </w:rPr>
            </w:pPr>
            <w:r>
              <w:rPr>
                <w:rFonts w:eastAsia="Times New Roman" w:cstheme="minorHAnsi"/>
                <w:color w:val="000000"/>
                <w:highlight w:val="yellow"/>
                <w:lang w:eastAsia="en-GB"/>
              </w:rPr>
              <w:t>Author Focus: Mini Grey</w:t>
            </w:r>
          </w:p>
        </w:tc>
      </w:tr>
      <w:tr w:rsidR="00BA0E7E" w:rsidRPr="00BA0E7E" w14:paraId="17B5F8FE" w14:textId="77777777" w:rsidTr="00B3414C">
        <w:tc>
          <w:tcPr>
            <w:tcW w:w="823"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8EB" w14:textId="77777777" w:rsidR="00BA0E7E" w:rsidRPr="00BA0E7E" w:rsidRDefault="00BA0E7E" w:rsidP="00BA0E7E">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Maths</w:t>
            </w:r>
          </w:p>
          <w:p w14:paraId="17B5F8EC" w14:textId="14CFC87C" w:rsidR="00BA0E7E" w:rsidRPr="00BA0E7E" w:rsidRDefault="00EE1645" w:rsidP="00BA0E7E">
            <w:pPr>
              <w:spacing w:after="0" w:line="270" w:lineRule="atLeast"/>
              <w:jc w:val="center"/>
              <w:rPr>
                <w:rFonts w:ascii="Arial" w:eastAsia="Times New Roman" w:hAnsi="Arial" w:cs="Arial"/>
                <w:color w:val="000000"/>
                <w:sz w:val="21"/>
                <w:szCs w:val="21"/>
                <w:lang w:eastAsia="en-GB"/>
              </w:rPr>
            </w:pPr>
            <w:r>
              <w:rPr>
                <w:rFonts w:ascii="Arial" w:eastAsia="Times New Roman" w:hAnsi="Arial" w:cs="Arial"/>
                <w:color w:val="000000"/>
                <w:sz w:val="16"/>
                <w:szCs w:val="16"/>
                <w:lang w:eastAsia="en-GB"/>
              </w:rPr>
              <w:t>(Power Maths)</w:t>
            </w:r>
          </w:p>
        </w:tc>
        <w:tc>
          <w:tcPr>
            <w:tcW w:w="5243" w:type="dxa"/>
            <w:gridSpan w:val="2"/>
            <w:tcBorders>
              <w:top w:val="outset" w:sz="6" w:space="0" w:color="000000"/>
              <w:left w:val="outset" w:sz="6" w:space="0" w:color="000000"/>
              <w:bottom w:val="outset" w:sz="6" w:space="0" w:color="auto"/>
              <w:right w:val="outset" w:sz="6" w:space="0" w:color="auto"/>
            </w:tcBorders>
            <w:shd w:val="clear" w:color="auto" w:fill="FFFFFF"/>
          </w:tcPr>
          <w:p w14:paraId="17B5F8ED" w14:textId="71569AF1" w:rsidR="007F5938" w:rsidRPr="00EE7DB2" w:rsidRDefault="007F5938" w:rsidP="00EE1645">
            <w:pPr>
              <w:spacing w:after="0" w:line="270" w:lineRule="atLeast"/>
              <w:rPr>
                <w:rFonts w:eastAsia="Times New Roman" w:cs="Arial"/>
                <w:sz w:val="20"/>
                <w:szCs w:val="20"/>
                <w:lang w:eastAsia="en-GB"/>
              </w:rPr>
            </w:pPr>
          </w:p>
          <w:p w14:paraId="17B5F8F1" w14:textId="40069F16" w:rsidR="00EE7DB2" w:rsidRDefault="00EE1645" w:rsidP="00AE7B93">
            <w:pPr>
              <w:spacing w:after="0" w:line="270" w:lineRule="atLeast"/>
              <w:jc w:val="center"/>
              <w:rPr>
                <w:rFonts w:eastAsia="Times New Roman" w:cs="Arial"/>
                <w:sz w:val="20"/>
                <w:szCs w:val="20"/>
                <w:lang w:eastAsia="en-GB"/>
              </w:rPr>
            </w:pPr>
            <w:r>
              <w:rPr>
                <w:rFonts w:eastAsia="Times New Roman" w:cs="Arial"/>
                <w:sz w:val="20"/>
                <w:szCs w:val="20"/>
                <w:lang w:eastAsia="en-GB"/>
              </w:rPr>
              <w:t>Numbers to 100</w:t>
            </w:r>
          </w:p>
          <w:p w14:paraId="5911DE1E" w14:textId="60D95B71" w:rsidR="00EE1645" w:rsidRDefault="00EE1645" w:rsidP="00AE7B93">
            <w:pPr>
              <w:spacing w:after="0" w:line="270" w:lineRule="atLeast"/>
              <w:jc w:val="center"/>
              <w:rPr>
                <w:rFonts w:eastAsia="Times New Roman" w:cs="Arial"/>
                <w:sz w:val="20"/>
                <w:szCs w:val="20"/>
                <w:lang w:eastAsia="en-GB"/>
              </w:rPr>
            </w:pPr>
            <w:r>
              <w:rPr>
                <w:rFonts w:eastAsia="Times New Roman" w:cs="Arial"/>
                <w:sz w:val="20"/>
                <w:szCs w:val="20"/>
                <w:lang w:eastAsia="en-GB"/>
              </w:rPr>
              <w:t>Addition and Subtraction</w:t>
            </w:r>
          </w:p>
          <w:p w14:paraId="0D95F065" w14:textId="56A8D2E6" w:rsidR="00EE1645" w:rsidRPr="00EE7DB2" w:rsidRDefault="00EE1645" w:rsidP="00AE7B93">
            <w:pPr>
              <w:spacing w:after="0" w:line="270" w:lineRule="atLeast"/>
              <w:jc w:val="center"/>
              <w:rPr>
                <w:rFonts w:eastAsia="Times New Roman" w:cs="Arial"/>
                <w:sz w:val="20"/>
                <w:szCs w:val="20"/>
                <w:lang w:eastAsia="en-GB"/>
              </w:rPr>
            </w:pPr>
            <w:r>
              <w:rPr>
                <w:rFonts w:eastAsia="Times New Roman" w:cs="Arial"/>
                <w:sz w:val="20"/>
                <w:szCs w:val="20"/>
                <w:lang w:eastAsia="en-GB"/>
              </w:rPr>
              <w:t>Properties of shape</w:t>
            </w:r>
          </w:p>
          <w:p w14:paraId="17B5F8F2" w14:textId="77777777" w:rsidR="00EE7DB2" w:rsidRPr="00EE7DB2" w:rsidRDefault="00EE7DB2" w:rsidP="00EE7DB2">
            <w:pPr>
              <w:spacing w:after="0" w:line="270" w:lineRule="atLeast"/>
              <w:jc w:val="center"/>
              <w:rPr>
                <w:rFonts w:eastAsia="Times New Roman" w:cs="Arial"/>
                <w:sz w:val="20"/>
                <w:szCs w:val="20"/>
                <w:lang w:eastAsia="en-GB"/>
              </w:rPr>
            </w:pPr>
          </w:p>
        </w:tc>
        <w:tc>
          <w:tcPr>
            <w:tcW w:w="5532" w:type="dxa"/>
            <w:gridSpan w:val="3"/>
            <w:tcBorders>
              <w:top w:val="outset" w:sz="6" w:space="0" w:color="000000"/>
              <w:left w:val="outset" w:sz="6" w:space="0" w:color="000000"/>
              <w:bottom w:val="outset" w:sz="6" w:space="0" w:color="auto"/>
              <w:right w:val="outset" w:sz="6" w:space="0" w:color="auto"/>
            </w:tcBorders>
            <w:shd w:val="clear" w:color="auto" w:fill="FFFFFF"/>
          </w:tcPr>
          <w:p w14:paraId="748485F1" w14:textId="5C658242" w:rsidR="00791E11" w:rsidRDefault="00EE1645" w:rsidP="00EE1645">
            <w:pPr>
              <w:spacing w:after="0" w:line="270" w:lineRule="atLeast"/>
              <w:jc w:val="center"/>
              <w:rPr>
                <w:rFonts w:eastAsia="Times New Roman" w:cs="Arial"/>
                <w:sz w:val="20"/>
                <w:szCs w:val="20"/>
                <w:lang w:eastAsia="en-GB"/>
              </w:rPr>
            </w:pPr>
            <w:r>
              <w:rPr>
                <w:rFonts w:eastAsia="Times New Roman" w:cs="Arial"/>
                <w:sz w:val="20"/>
                <w:szCs w:val="20"/>
                <w:lang w:eastAsia="en-GB"/>
              </w:rPr>
              <w:t>Money</w:t>
            </w:r>
          </w:p>
          <w:p w14:paraId="445A6F37" w14:textId="22B0C55F" w:rsidR="0094176A" w:rsidRDefault="00EE1645" w:rsidP="00EE1645">
            <w:pPr>
              <w:spacing w:after="0" w:line="270" w:lineRule="atLeast"/>
              <w:rPr>
                <w:rFonts w:eastAsia="Times New Roman" w:cs="Arial"/>
                <w:sz w:val="20"/>
                <w:szCs w:val="20"/>
                <w:lang w:eastAsia="en-GB"/>
              </w:rPr>
            </w:pPr>
            <w:r>
              <w:rPr>
                <w:rFonts w:eastAsia="Times New Roman" w:cs="Arial"/>
                <w:sz w:val="20"/>
                <w:szCs w:val="20"/>
                <w:lang w:eastAsia="en-GB"/>
              </w:rPr>
              <w:t>Multiplication and Division</w:t>
            </w:r>
          </w:p>
          <w:p w14:paraId="72909CEF" w14:textId="607BBFFF" w:rsidR="00EE1645" w:rsidRDefault="00EE1645" w:rsidP="00EE1645">
            <w:pPr>
              <w:spacing w:after="0" w:line="270" w:lineRule="atLeast"/>
              <w:rPr>
                <w:rFonts w:eastAsia="Times New Roman" w:cs="Arial"/>
                <w:sz w:val="20"/>
                <w:szCs w:val="20"/>
                <w:lang w:eastAsia="en-GB"/>
              </w:rPr>
            </w:pPr>
            <w:r>
              <w:rPr>
                <w:rFonts w:eastAsia="Times New Roman" w:cs="Arial"/>
                <w:sz w:val="20"/>
                <w:szCs w:val="20"/>
                <w:lang w:eastAsia="en-GB"/>
              </w:rPr>
              <w:t>Length and Height</w:t>
            </w:r>
          </w:p>
          <w:p w14:paraId="06818649" w14:textId="42D9346B" w:rsidR="00EE1645" w:rsidRDefault="00EE1645" w:rsidP="00EE1645">
            <w:pPr>
              <w:spacing w:after="0" w:line="270" w:lineRule="atLeast"/>
              <w:rPr>
                <w:rFonts w:eastAsia="Times New Roman" w:cs="Arial"/>
                <w:sz w:val="20"/>
                <w:szCs w:val="20"/>
                <w:lang w:eastAsia="en-GB"/>
              </w:rPr>
            </w:pPr>
            <w:r>
              <w:rPr>
                <w:rFonts w:eastAsia="Times New Roman" w:cs="Arial"/>
                <w:sz w:val="20"/>
                <w:szCs w:val="20"/>
                <w:lang w:eastAsia="en-GB"/>
              </w:rPr>
              <w:t>Mass, Capacity and Temperature</w:t>
            </w:r>
          </w:p>
          <w:p w14:paraId="17B5F8F9" w14:textId="3653B52E" w:rsidR="00EE1645" w:rsidRPr="00EE7DB2" w:rsidRDefault="00EE1645" w:rsidP="00EE1645">
            <w:pPr>
              <w:spacing w:after="0" w:line="270" w:lineRule="atLeast"/>
              <w:rPr>
                <w:rFonts w:eastAsia="Times New Roman" w:cs="Arial"/>
                <w:sz w:val="20"/>
                <w:szCs w:val="20"/>
                <w:lang w:eastAsia="en-GB"/>
              </w:rPr>
            </w:pPr>
          </w:p>
        </w:tc>
        <w:tc>
          <w:tcPr>
            <w:tcW w:w="4393" w:type="dxa"/>
            <w:gridSpan w:val="2"/>
            <w:tcBorders>
              <w:top w:val="outset" w:sz="6" w:space="0" w:color="000000"/>
              <w:left w:val="outset" w:sz="6" w:space="0" w:color="000000"/>
              <w:bottom w:val="outset" w:sz="6" w:space="0" w:color="auto"/>
              <w:right w:val="outset" w:sz="6" w:space="0" w:color="auto"/>
            </w:tcBorders>
            <w:shd w:val="clear" w:color="auto" w:fill="FFFFFF"/>
          </w:tcPr>
          <w:p w14:paraId="0DEB5BA2" w14:textId="6CB184D0" w:rsidR="00791E11" w:rsidRDefault="00EE1645" w:rsidP="00791E11">
            <w:pPr>
              <w:spacing w:after="0" w:line="270" w:lineRule="atLeast"/>
              <w:jc w:val="center"/>
              <w:rPr>
                <w:rFonts w:eastAsia="Times New Roman" w:cs="Arial"/>
                <w:sz w:val="20"/>
                <w:szCs w:val="20"/>
                <w:lang w:eastAsia="en-GB"/>
              </w:rPr>
            </w:pPr>
            <w:r>
              <w:rPr>
                <w:rFonts w:eastAsia="Times New Roman" w:cs="Arial"/>
                <w:sz w:val="20"/>
                <w:szCs w:val="20"/>
                <w:lang w:eastAsia="en-GB"/>
              </w:rPr>
              <w:t>Fractions</w:t>
            </w:r>
          </w:p>
          <w:p w14:paraId="71410430" w14:textId="5C1F4788" w:rsidR="00EE1645" w:rsidRDefault="00EE1645" w:rsidP="00791E11">
            <w:pPr>
              <w:spacing w:after="0" w:line="270" w:lineRule="atLeast"/>
              <w:jc w:val="center"/>
              <w:rPr>
                <w:rFonts w:eastAsia="Times New Roman" w:cs="Arial"/>
                <w:sz w:val="20"/>
                <w:szCs w:val="20"/>
                <w:lang w:eastAsia="en-GB"/>
              </w:rPr>
            </w:pPr>
            <w:r>
              <w:rPr>
                <w:rFonts w:eastAsia="Times New Roman" w:cs="Arial"/>
                <w:sz w:val="20"/>
                <w:szCs w:val="20"/>
                <w:lang w:eastAsia="en-GB"/>
              </w:rPr>
              <w:t>Time</w:t>
            </w:r>
          </w:p>
          <w:p w14:paraId="370823C5" w14:textId="10EE12C0" w:rsidR="00EE1645" w:rsidRDefault="00EE1645" w:rsidP="00791E11">
            <w:pPr>
              <w:spacing w:after="0" w:line="270" w:lineRule="atLeast"/>
              <w:jc w:val="center"/>
              <w:rPr>
                <w:rFonts w:eastAsia="Times New Roman" w:cs="Arial"/>
                <w:sz w:val="20"/>
                <w:szCs w:val="20"/>
                <w:lang w:eastAsia="en-GB"/>
              </w:rPr>
            </w:pPr>
            <w:r>
              <w:rPr>
                <w:rFonts w:eastAsia="Times New Roman" w:cs="Arial"/>
                <w:sz w:val="20"/>
                <w:szCs w:val="20"/>
                <w:lang w:eastAsia="en-GB"/>
              </w:rPr>
              <w:t>Problem solving and efficient methods</w:t>
            </w:r>
          </w:p>
          <w:p w14:paraId="18521476" w14:textId="65FCE53D" w:rsidR="00EE1645" w:rsidRDefault="00EE1645" w:rsidP="00791E11">
            <w:pPr>
              <w:spacing w:after="0" w:line="270" w:lineRule="atLeast"/>
              <w:jc w:val="center"/>
              <w:rPr>
                <w:rFonts w:eastAsia="Times New Roman" w:cs="Arial"/>
                <w:sz w:val="20"/>
                <w:szCs w:val="20"/>
                <w:lang w:eastAsia="en-GB"/>
              </w:rPr>
            </w:pPr>
            <w:r>
              <w:rPr>
                <w:rFonts w:eastAsia="Times New Roman" w:cs="Arial"/>
                <w:sz w:val="20"/>
                <w:szCs w:val="20"/>
                <w:lang w:eastAsia="en-GB"/>
              </w:rPr>
              <w:t>Position and direction</w:t>
            </w:r>
          </w:p>
          <w:p w14:paraId="31F35045" w14:textId="140CF091" w:rsidR="00EE1645" w:rsidRPr="00791E11" w:rsidRDefault="00EE1645" w:rsidP="00791E11">
            <w:pPr>
              <w:spacing w:after="0" w:line="270" w:lineRule="atLeast"/>
              <w:jc w:val="center"/>
              <w:rPr>
                <w:rFonts w:eastAsia="Times New Roman" w:cs="Arial"/>
                <w:b/>
                <w:i/>
                <w:sz w:val="20"/>
                <w:szCs w:val="20"/>
                <w:lang w:eastAsia="en-GB"/>
              </w:rPr>
            </w:pPr>
            <w:r>
              <w:rPr>
                <w:rFonts w:eastAsia="Times New Roman" w:cs="Arial"/>
                <w:sz w:val="20"/>
                <w:szCs w:val="20"/>
                <w:lang w:eastAsia="en-GB"/>
              </w:rPr>
              <w:t>Statistics</w:t>
            </w:r>
          </w:p>
          <w:p w14:paraId="17B5F8FD" w14:textId="04702D3C" w:rsidR="001E4F42" w:rsidRPr="00EE7DB2" w:rsidRDefault="001E4F42" w:rsidP="001E4F42">
            <w:pPr>
              <w:spacing w:after="0" w:line="270" w:lineRule="atLeast"/>
              <w:jc w:val="center"/>
              <w:rPr>
                <w:rFonts w:eastAsia="Times New Roman" w:cs="Arial"/>
                <w:sz w:val="20"/>
                <w:szCs w:val="20"/>
                <w:lang w:eastAsia="en-GB"/>
              </w:rPr>
            </w:pPr>
          </w:p>
        </w:tc>
      </w:tr>
      <w:tr w:rsidR="004C6940" w:rsidRPr="00BA0E7E" w14:paraId="17B5F909" w14:textId="77777777" w:rsidTr="007524C5">
        <w:tc>
          <w:tcPr>
            <w:tcW w:w="823"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8FF" w14:textId="77777777" w:rsidR="004C6940" w:rsidRPr="00BA0E7E" w:rsidRDefault="004C6940" w:rsidP="00BA0E7E">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Science</w:t>
            </w:r>
          </w:p>
        </w:tc>
        <w:tc>
          <w:tcPr>
            <w:tcW w:w="5243" w:type="dxa"/>
            <w:gridSpan w:val="2"/>
            <w:tcBorders>
              <w:top w:val="outset" w:sz="6" w:space="0" w:color="000000"/>
              <w:left w:val="outset" w:sz="6" w:space="0" w:color="000000"/>
              <w:bottom w:val="outset" w:sz="6" w:space="0" w:color="auto"/>
              <w:right w:val="outset" w:sz="6" w:space="0" w:color="auto"/>
            </w:tcBorders>
            <w:shd w:val="clear" w:color="auto" w:fill="FFFFFF"/>
          </w:tcPr>
          <w:p w14:paraId="0AC2632F" w14:textId="5479EE8E" w:rsidR="004C6940" w:rsidRPr="00EE7DB2" w:rsidRDefault="004C6940" w:rsidP="00EE7DB2">
            <w:pPr>
              <w:spacing w:after="0" w:line="270" w:lineRule="atLeast"/>
              <w:jc w:val="center"/>
              <w:rPr>
                <w:rFonts w:eastAsia="Times New Roman" w:cs="Arial"/>
                <w:sz w:val="20"/>
                <w:szCs w:val="20"/>
                <w:lang w:eastAsia="en-GB"/>
              </w:rPr>
            </w:pPr>
            <w:r>
              <w:rPr>
                <w:rFonts w:eastAsia="Times New Roman" w:cs="Arial"/>
                <w:sz w:val="20"/>
                <w:szCs w:val="20"/>
                <w:lang w:eastAsia="en-GB"/>
              </w:rPr>
              <w:t xml:space="preserve">Materials </w:t>
            </w:r>
          </w:p>
          <w:p w14:paraId="17B5F902" w14:textId="108AEC7D" w:rsidR="004C6940" w:rsidRPr="00EE7DB2" w:rsidRDefault="004C6940" w:rsidP="00EE1645">
            <w:pPr>
              <w:spacing w:after="0" w:line="270" w:lineRule="atLeast"/>
              <w:rPr>
                <w:rFonts w:eastAsia="Times New Roman" w:cs="Arial"/>
                <w:sz w:val="20"/>
                <w:szCs w:val="20"/>
                <w:lang w:eastAsia="en-GB"/>
              </w:rPr>
            </w:pPr>
          </w:p>
        </w:tc>
        <w:tc>
          <w:tcPr>
            <w:tcW w:w="5532" w:type="dxa"/>
            <w:gridSpan w:val="3"/>
            <w:tcBorders>
              <w:top w:val="outset" w:sz="6" w:space="0" w:color="000000"/>
              <w:left w:val="outset" w:sz="6" w:space="0" w:color="000000"/>
              <w:bottom w:val="outset" w:sz="6" w:space="0" w:color="auto"/>
              <w:right w:val="outset" w:sz="6" w:space="0" w:color="auto"/>
            </w:tcBorders>
            <w:shd w:val="clear" w:color="auto" w:fill="FFFFFF"/>
          </w:tcPr>
          <w:p w14:paraId="0809A70C" w14:textId="77777777" w:rsidR="004C6940" w:rsidRDefault="004C6940" w:rsidP="00EE7DB2">
            <w:pPr>
              <w:spacing w:after="0" w:line="270" w:lineRule="atLeast"/>
              <w:jc w:val="center"/>
              <w:rPr>
                <w:rFonts w:eastAsia="Times New Roman" w:cs="Arial"/>
                <w:sz w:val="20"/>
                <w:szCs w:val="20"/>
                <w:lang w:eastAsia="en-GB"/>
              </w:rPr>
            </w:pPr>
            <w:r>
              <w:rPr>
                <w:rFonts w:eastAsia="Times New Roman" w:cs="Arial"/>
                <w:sz w:val="20"/>
                <w:szCs w:val="20"/>
                <w:lang w:eastAsia="en-GB"/>
              </w:rPr>
              <w:t>Plants</w:t>
            </w:r>
          </w:p>
          <w:p w14:paraId="17B5F903" w14:textId="2DB807A2" w:rsidR="004C6940" w:rsidRPr="00EE7DB2" w:rsidRDefault="004C6940" w:rsidP="00EE7DB2">
            <w:pPr>
              <w:spacing w:after="0" w:line="270" w:lineRule="atLeast"/>
              <w:jc w:val="center"/>
              <w:rPr>
                <w:rFonts w:eastAsia="Times New Roman" w:cs="Arial"/>
                <w:sz w:val="20"/>
                <w:szCs w:val="20"/>
                <w:lang w:eastAsia="en-GB"/>
              </w:rPr>
            </w:pPr>
            <w:r w:rsidRPr="00EE7DB2">
              <w:rPr>
                <w:rFonts w:eastAsia="Times New Roman" w:cs="Arial"/>
                <w:sz w:val="20"/>
                <w:szCs w:val="20"/>
                <w:lang w:eastAsia="en-GB"/>
              </w:rPr>
              <w:t>Living things and their habitats</w:t>
            </w:r>
          </w:p>
          <w:p w14:paraId="17B5F904" w14:textId="77777777" w:rsidR="004C6940" w:rsidRPr="00EE7DB2" w:rsidRDefault="004C6940" w:rsidP="00EE7DB2">
            <w:pPr>
              <w:spacing w:after="0" w:line="270" w:lineRule="atLeast"/>
              <w:jc w:val="center"/>
              <w:rPr>
                <w:rFonts w:eastAsia="Times New Roman" w:cs="Arial"/>
                <w:sz w:val="20"/>
                <w:szCs w:val="20"/>
                <w:lang w:eastAsia="en-GB"/>
              </w:rPr>
            </w:pPr>
          </w:p>
        </w:tc>
        <w:tc>
          <w:tcPr>
            <w:tcW w:w="4393" w:type="dxa"/>
            <w:gridSpan w:val="2"/>
            <w:tcBorders>
              <w:top w:val="outset" w:sz="6" w:space="0" w:color="000000"/>
              <w:left w:val="outset" w:sz="6" w:space="0" w:color="000000"/>
              <w:bottom w:val="outset" w:sz="6" w:space="0" w:color="auto"/>
              <w:right w:val="outset" w:sz="6" w:space="0" w:color="auto"/>
            </w:tcBorders>
            <w:shd w:val="clear" w:color="auto" w:fill="FFFFFF"/>
          </w:tcPr>
          <w:p w14:paraId="52C8A62D" w14:textId="77777777" w:rsidR="004C6940" w:rsidRDefault="004C6940" w:rsidP="00EE7DB2">
            <w:pPr>
              <w:spacing w:after="0" w:line="270" w:lineRule="atLeast"/>
              <w:jc w:val="center"/>
              <w:rPr>
                <w:rFonts w:eastAsia="Times New Roman" w:cs="Arial"/>
                <w:sz w:val="20"/>
                <w:szCs w:val="20"/>
                <w:lang w:eastAsia="en-GB"/>
              </w:rPr>
            </w:pPr>
            <w:r w:rsidRPr="00EE7DB2">
              <w:rPr>
                <w:rFonts w:eastAsia="Times New Roman" w:cs="Arial"/>
                <w:sz w:val="20"/>
                <w:szCs w:val="20"/>
                <w:lang w:eastAsia="en-GB"/>
              </w:rPr>
              <w:t>Animals including Humans</w:t>
            </w:r>
          </w:p>
          <w:p w14:paraId="17B5F908" w14:textId="711E1749" w:rsidR="004C6940" w:rsidRPr="00EE7DB2" w:rsidRDefault="004C6940" w:rsidP="004C6940">
            <w:pPr>
              <w:spacing w:after="0" w:line="270" w:lineRule="atLeast"/>
              <w:rPr>
                <w:rFonts w:eastAsia="Times New Roman" w:cs="Arial"/>
                <w:sz w:val="20"/>
                <w:szCs w:val="20"/>
                <w:lang w:eastAsia="en-GB"/>
              </w:rPr>
            </w:pPr>
          </w:p>
        </w:tc>
      </w:tr>
      <w:tr w:rsidR="0094176A" w:rsidRPr="00BA0E7E" w14:paraId="17B5F90F" w14:textId="77777777" w:rsidTr="00B3414C">
        <w:trPr>
          <w:trHeight w:val="614"/>
        </w:trPr>
        <w:tc>
          <w:tcPr>
            <w:tcW w:w="823"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90A" w14:textId="77777777" w:rsidR="0094176A" w:rsidRPr="00BA0E7E" w:rsidRDefault="0094176A" w:rsidP="00BA0E7E">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Geography</w:t>
            </w:r>
          </w:p>
          <w:p w14:paraId="17B5F90B" w14:textId="77777777" w:rsidR="0094176A" w:rsidRPr="00BA0E7E" w:rsidRDefault="0094176A" w:rsidP="00BA0E7E">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(CT)</w:t>
            </w:r>
          </w:p>
        </w:tc>
        <w:tc>
          <w:tcPr>
            <w:tcW w:w="5243" w:type="dxa"/>
            <w:gridSpan w:val="2"/>
            <w:tcBorders>
              <w:top w:val="outset" w:sz="6" w:space="0" w:color="000000"/>
              <w:left w:val="outset" w:sz="6" w:space="0" w:color="000000"/>
              <w:bottom w:val="outset" w:sz="6" w:space="0" w:color="auto"/>
              <w:right w:val="outset" w:sz="6" w:space="0" w:color="auto"/>
            </w:tcBorders>
            <w:shd w:val="clear" w:color="auto" w:fill="FFFFFF"/>
          </w:tcPr>
          <w:p w14:paraId="2CB2AC0A" w14:textId="5E3B5E4E" w:rsidR="006A293E" w:rsidRDefault="006A293E" w:rsidP="006A293E">
            <w:pPr>
              <w:rPr>
                <w:sz w:val="16"/>
                <w:szCs w:val="16"/>
              </w:rPr>
            </w:pPr>
            <w:r w:rsidRPr="006A293E">
              <w:rPr>
                <w:sz w:val="16"/>
                <w:szCs w:val="16"/>
              </w:rPr>
              <w:t>Name, locate and identify characteristics of the four countries and capital cities of the United Kingdom and its surrounding seas.</w:t>
            </w:r>
          </w:p>
          <w:p w14:paraId="269DCC5A" w14:textId="6C2E302C" w:rsidR="00996D8A" w:rsidRPr="006A293E" w:rsidRDefault="00996D8A" w:rsidP="006A293E">
            <w:pPr>
              <w:rPr>
                <w:sz w:val="16"/>
                <w:szCs w:val="16"/>
              </w:rPr>
            </w:pPr>
            <w:r>
              <w:rPr>
                <w:sz w:val="16"/>
                <w:szCs w:val="16"/>
              </w:rPr>
              <w:t>The seven continents of world and surrounding seas.</w:t>
            </w:r>
          </w:p>
          <w:p w14:paraId="17B5F90C" w14:textId="13B07E7D" w:rsidR="00B64551" w:rsidRPr="00AE7B93" w:rsidRDefault="00B64551" w:rsidP="00AE7B93">
            <w:pPr>
              <w:spacing w:after="150" w:line="270" w:lineRule="atLeast"/>
              <w:jc w:val="center"/>
              <w:rPr>
                <w:rFonts w:eastAsia="Times New Roman" w:cs="Arial"/>
                <w:iCs/>
                <w:sz w:val="20"/>
                <w:szCs w:val="20"/>
                <w:lang w:eastAsia="en-GB"/>
              </w:rPr>
            </w:pPr>
          </w:p>
        </w:tc>
        <w:tc>
          <w:tcPr>
            <w:tcW w:w="5532" w:type="dxa"/>
            <w:gridSpan w:val="3"/>
            <w:tcBorders>
              <w:top w:val="outset" w:sz="6" w:space="0" w:color="000000"/>
              <w:left w:val="outset" w:sz="6" w:space="0" w:color="000000"/>
              <w:bottom w:val="outset" w:sz="6" w:space="0" w:color="auto"/>
              <w:right w:val="outset" w:sz="6" w:space="0" w:color="auto"/>
            </w:tcBorders>
            <w:shd w:val="clear" w:color="auto" w:fill="FFFFFF"/>
          </w:tcPr>
          <w:p w14:paraId="2D0AD595" w14:textId="77777777" w:rsidR="006A293E" w:rsidRDefault="006A293E" w:rsidP="006A293E">
            <w:pPr>
              <w:rPr>
                <w:sz w:val="16"/>
                <w:szCs w:val="16"/>
              </w:rPr>
            </w:pPr>
            <w:r w:rsidRPr="006A293E">
              <w:rPr>
                <w:sz w:val="16"/>
                <w:szCs w:val="16"/>
              </w:rPr>
              <w:t>Locate Belfast on a map of the UK.</w:t>
            </w:r>
          </w:p>
          <w:p w14:paraId="17B5F90D" w14:textId="368CEF0E" w:rsidR="003D1FF8" w:rsidRPr="006A293E" w:rsidRDefault="00996D8A" w:rsidP="006A293E">
            <w:pPr>
              <w:rPr>
                <w:sz w:val="16"/>
                <w:szCs w:val="16"/>
              </w:rPr>
            </w:pPr>
            <w:r>
              <w:rPr>
                <w:sz w:val="16"/>
                <w:szCs w:val="16"/>
              </w:rPr>
              <w:t>The equator. Hot and cold climates.</w:t>
            </w:r>
          </w:p>
        </w:tc>
        <w:tc>
          <w:tcPr>
            <w:tcW w:w="4393" w:type="dxa"/>
            <w:gridSpan w:val="2"/>
            <w:tcBorders>
              <w:top w:val="outset" w:sz="6" w:space="0" w:color="000000"/>
              <w:left w:val="outset" w:sz="6" w:space="0" w:color="000000"/>
              <w:bottom w:val="outset" w:sz="6" w:space="0" w:color="auto"/>
              <w:right w:val="outset" w:sz="6" w:space="0" w:color="auto"/>
            </w:tcBorders>
            <w:shd w:val="clear" w:color="auto" w:fill="FFFFFF"/>
          </w:tcPr>
          <w:p w14:paraId="5AF7B081" w14:textId="2D2030F3" w:rsidR="006A293E" w:rsidRPr="006A293E" w:rsidRDefault="006A293E" w:rsidP="006A293E">
            <w:pPr>
              <w:ind w:left="39"/>
              <w:rPr>
                <w:sz w:val="16"/>
                <w:szCs w:val="16"/>
              </w:rPr>
            </w:pPr>
            <w:r w:rsidRPr="006A293E">
              <w:rPr>
                <w:sz w:val="16"/>
                <w:szCs w:val="16"/>
              </w:rPr>
              <w:t xml:space="preserve">Understand geographical similarities and differences through studying the human and physical geography of a small area of the United Kingdom, and of a small area in a contrasting non-European country. </w:t>
            </w:r>
          </w:p>
          <w:p w14:paraId="17B5F90E" w14:textId="27675D30" w:rsidR="006A293E" w:rsidRPr="006A293E" w:rsidRDefault="006A293E" w:rsidP="006A293E">
            <w:pPr>
              <w:rPr>
                <w:rFonts w:eastAsia="Times New Roman" w:cs="Arial"/>
                <w:sz w:val="16"/>
                <w:szCs w:val="16"/>
                <w:lang w:eastAsia="en-GB"/>
              </w:rPr>
            </w:pPr>
            <w:r w:rsidRPr="006A293E">
              <w:rPr>
                <w:sz w:val="16"/>
                <w:szCs w:val="16"/>
              </w:rPr>
              <w:t xml:space="preserve">Identify seasonal and daily weather patterns in the United Kingdom and the location of hot and cold areas of the world in relation to the Equator and the North and South Poles. </w:t>
            </w:r>
          </w:p>
        </w:tc>
      </w:tr>
      <w:tr w:rsidR="0090726F" w:rsidRPr="00BA0E7E" w14:paraId="17B5F917" w14:textId="77777777" w:rsidTr="00B3414C">
        <w:tc>
          <w:tcPr>
            <w:tcW w:w="823"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910" w14:textId="77777777" w:rsidR="0090726F" w:rsidRPr="00BA0E7E" w:rsidRDefault="0090726F" w:rsidP="0090726F">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History</w:t>
            </w:r>
          </w:p>
          <w:p w14:paraId="17B5F911" w14:textId="77777777" w:rsidR="0090726F" w:rsidRPr="00BA0E7E" w:rsidRDefault="0090726F" w:rsidP="0090726F">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(CT)</w:t>
            </w:r>
          </w:p>
        </w:tc>
        <w:tc>
          <w:tcPr>
            <w:tcW w:w="5243" w:type="dxa"/>
            <w:gridSpan w:val="2"/>
            <w:tcBorders>
              <w:top w:val="outset" w:sz="6" w:space="0" w:color="000000"/>
              <w:left w:val="outset" w:sz="6" w:space="0" w:color="000000"/>
              <w:bottom w:val="outset" w:sz="6" w:space="0" w:color="auto"/>
              <w:right w:val="outset" w:sz="6" w:space="0" w:color="auto"/>
            </w:tcBorders>
            <w:shd w:val="clear" w:color="auto" w:fill="FFFFFF"/>
          </w:tcPr>
          <w:p w14:paraId="1A85406C" w14:textId="77777777" w:rsidR="007B3F65" w:rsidRPr="00F16C0F" w:rsidRDefault="00ED1B8A" w:rsidP="00AE7B93">
            <w:pPr>
              <w:spacing w:after="150" w:line="270" w:lineRule="atLeast"/>
              <w:jc w:val="center"/>
              <w:rPr>
                <w:rFonts w:eastAsia="Times New Roman" w:cs="Arial"/>
                <w:sz w:val="18"/>
                <w:szCs w:val="18"/>
                <w:lang w:eastAsia="en-GB"/>
              </w:rPr>
            </w:pPr>
            <w:r w:rsidRPr="00F16C0F">
              <w:rPr>
                <w:rFonts w:eastAsia="Times New Roman" w:cs="Arial"/>
                <w:sz w:val="18"/>
                <w:szCs w:val="18"/>
                <w:lang w:eastAsia="en-GB"/>
              </w:rPr>
              <w:t>Castles</w:t>
            </w:r>
          </w:p>
          <w:p w14:paraId="60FB0448" w14:textId="77777777" w:rsidR="00F16C0F" w:rsidRPr="00F16C0F" w:rsidRDefault="00F16C0F" w:rsidP="00F16C0F">
            <w:pPr>
              <w:spacing w:after="150" w:line="270" w:lineRule="atLeast"/>
              <w:rPr>
                <w:rFonts w:eastAsia="Times New Roman" w:cs="Arial"/>
                <w:sz w:val="16"/>
                <w:szCs w:val="16"/>
                <w:lang w:eastAsia="en-GB"/>
              </w:rPr>
            </w:pPr>
            <w:r w:rsidRPr="00F16C0F">
              <w:rPr>
                <w:rFonts w:eastAsia="Times New Roman" w:cs="Arial"/>
                <w:sz w:val="16"/>
                <w:szCs w:val="16"/>
                <w:lang w:eastAsia="en-GB"/>
              </w:rPr>
              <w:t>Events beyond living memory</w:t>
            </w:r>
          </w:p>
          <w:p w14:paraId="6812651D" w14:textId="77777777" w:rsidR="00F16C0F" w:rsidRPr="00F16C0F" w:rsidRDefault="00F16C0F" w:rsidP="00F16C0F">
            <w:pPr>
              <w:rPr>
                <w:sz w:val="16"/>
                <w:szCs w:val="16"/>
              </w:rPr>
            </w:pPr>
            <w:r w:rsidRPr="00F16C0F">
              <w:rPr>
                <w:sz w:val="16"/>
                <w:szCs w:val="16"/>
              </w:rPr>
              <w:t>Why were castles built?</w:t>
            </w:r>
          </w:p>
          <w:p w14:paraId="12B127B0" w14:textId="77777777" w:rsidR="00F16C0F" w:rsidRPr="00F16C0F" w:rsidRDefault="00F16C0F" w:rsidP="00F16C0F">
            <w:pPr>
              <w:rPr>
                <w:sz w:val="16"/>
                <w:szCs w:val="16"/>
              </w:rPr>
            </w:pPr>
            <w:r w:rsidRPr="00F16C0F">
              <w:rPr>
                <w:sz w:val="16"/>
                <w:szCs w:val="16"/>
              </w:rPr>
              <w:t>Why people invaded?</w:t>
            </w:r>
          </w:p>
          <w:p w14:paraId="17B5F913" w14:textId="2E126EBA" w:rsidR="00F16C0F" w:rsidRPr="00F16C0F" w:rsidRDefault="00F16C0F" w:rsidP="00F16C0F">
            <w:pPr>
              <w:rPr>
                <w:rFonts w:eastAsia="Times New Roman" w:cs="Arial"/>
                <w:i/>
                <w:sz w:val="16"/>
                <w:szCs w:val="16"/>
                <w:lang w:eastAsia="en-GB"/>
              </w:rPr>
            </w:pPr>
            <w:r w:rsidRPr="00F16C0F">
              <w:rPr>
                <w:sz w:val="16"/>
                <w:szCs w:val="16"/>
              </w:rPr>
              <w:t>Features and jobs in a castle</w:t>
            </w:r>
          </w:p>
        </w:tc>
        <w:tc>
          <w:tcPr>
            <w:tcW w:w="5532" w:type="dxa"/>
            <w:gridSpan w:val="3"/>
            <w:tcBorders>
              <w:top w:val="outset" w:sz="6" w:space="0" w:color="000000"/>
              <w:left w:val="outset" w:sz="6" w:space="0" w:color="000000"/>
              <w:bottom w:val="outset" w:sz="6" w:space="0" w:color="auto"/>
              <w:right w:val="outset" w:sz="6" w:space="0" w:color="auto"/>
            </w:tcBorders>
            <w:shd w:val="clear" w:color="auto" w:fill="D9D9D9" w:themeFill="background1" w:themeFillShade="D9"/>
          </w:tcPr>
          <w:p w14:paraId="5A7A09F1" w14:textId="77777777" w:rsidR="006A0D06" w:rsidRDefault="00ED1B8A" w:rsidP="00EE7DB2">
            <w:pPr>
              <w:spacing w:after="150" w:line="270" w:lineRule="atLeast"/>
              <w:jc w:val="center"/>
              <w:rPr>
                <w:rFonts w:eastAsia="Times New Roman" w:cs="Arial"/>
                <w:iCs/>
                <w:sz w:val="20"/>
                <w:szCs w:val="20"/>
                <w:lang w:eastAsia="en-GB"/>
              </w:rPr>
            </w:pPr>
            <w:r w:rsidRPr="00ED1B8A">
              <w:rPr>
                <w:rFonts w:eastAsia="Times New Roman" w:cs="Arial"/>
                <w:iCs/>
                <w:sz w:val="20"/>
                <w:szCs w:val="20"/>
                <w:lang w:eastAsia="en-GB"/>
              </w:rPr>
              <w:t>The Titanic</w:t>
            </w:r>
          </w:p>
          <w:p w14:paraId="231E6D24" w14:textId="77777777" w:rsidR="00F16C0F" w:rsidRPr="00F16C0F" w:rsidRDefault="00F16C0F" w:rsidP="00F16C0F">
            <w:pPr>
              <w:spacing w:after="150" w:line="270" w:lineRule="atLeast"/>
              <w:rPr>
                <w:rFonts w:eastAsia="Times New Roman" w:cs="Arial"/>
                <w:iCs/>
                <w:sz w:val="16"/>
                <w:szCs w:val="16"/>
                <w:lang w:eastAsia="en-GB"/>
              </w:rPr>
            </w:pPr>
            <w:r w:rsidRPr="00F16C0F">
              <w:rPr>
                <w:rFonts w:eastAsia="Times New Roman" w:cs="Arial"/>
                <w:iCs/>
                <w:sz w:val="16"/>
                <w:szCs w:val="16"/>
                <w:lang w:eastAsia="en-GB"/>
              </w:rPr>
              <w:t>Events beyond living memory</w:t>
            </w:r>
          </w:p>
          <w:p w14:paraId="59F5FF3F" w14:textId="77777777" w:rsidR="00F16C0F" w:rsidRPr="00F16C0F" w:rsidRDefault="00F16C0F" w:rsidP="00F16C0F">
            <w:pPr>
              <w:spacing w:after="150" w:line="270" w:lineRule="atLeast"/>
              <w:rPr>
                <w:rFonts w:eastAsia="Times New Roman" w:cs="Arial"/>
                <w:iCs/>
                <w:sz w:val="16"/>
                <w:szCs w:val="16"/>
                <w:lang w:eastAsia="en-GB"/>
              </w:rPr>
            </w:pPr>
            <w:r w:rsidRPr="00F16C0F">
              <w:rPr>
                <w:rFonts w:eastAsia="Times New Roman" w:cs="Arial"/>
                <w:iCs/>
                <w:sz w:val="16"/>
                <w:szCs w:val="16"/>
                <w:lang w:eastAsia="en-GB"/>
              </w:rPr>
              <w:t>Division of rich/poor</w:t>
            </w:r>
          </w:p>
          <w:p w14:paraId="43C7F1AC" w14:textId="555DB6C2" w:rsidR="00F16C0F" w:rsidRPr="00F16C0F" w:rsidRDefault="00F16C0F" w:rsidP="00F16C0F">
            <w:pPr>
              <w:rPr>
                <w:sz w:val="16"/>
                <w:szCs w:val="16"/>
              </w:rPr>
            </w:pPr>
            <w:r w:rsidRPr="00F16C0F">
              <w:rPr>
                <w:sz w:val="16"/>
                <w:szCs w:val="16"/>
              </w:rPr>
              <w:t>The sinking of the Titanic</w:t>
            </w:r>
          </w:p>
          <w:p w14:paraId="17B5F914" w14:textId="073911AA" w:rsidR="00F16C0F" w:rsidRPr="00F16C0F" w:rsidRDefault="00F16C0F" w:rsidP="00F16C0F">
            <w:pPr>
              <w:rPr>
                <w:rFonts w:eastAsia="Times New Roman" w:cs="Arial"/>
                <w:iCs/>
                <w:sz w:val="16"/>
                <w:szCs w:val="16"/>
                <w:lang w:eastAsia="en-GB"/>
              </w:rPr>
            </w:pPr>
            <w:r w:rsidRPr="00F16C0F">
              <w:rPr>
                <w:sz w:val="16"/>
                <w:szCs w:val="16"/>
              </w:rPr>
              <w:t>Contributing factors to the overall tragedy.</w:t>
            </w:r>
          </w:p>
        </w:tc>
        <w:tc>
          <w:tcPr>
            <w:tcW w:w="4393" w:type="dxa"/>
            <w:gridSpan w:val="2"/>
            <w:tcBorders>
              <w:top w:val="outset" w:sz="6" w:space="0" w:color="000000"/>
              <w:left w:val="outset" w:sz="6" w:space="0" w:color="000000"/>
              <w:bottom w:val="outset" w:sz="6" w:space="0" w:color="auto"/>
              <w:right w:val="outset" w:sz="6" w:space="0" w:color="auto"/>
            </w:tcBorders>
            <w:shd w:val="clear" w:color="auto" w:fill="FFFFFF"/>
          </w:tcPr>
          <w:p w14:paraId="3E92CC15" w14:textId="77777777" w:rsidR="001E4F42" w:rsidRDefault="00B64551" w:rsidP="00B64551">
            <w:pPr>
              <w:spacing w:after="0" w:line="270" w:lineRule="atLeast"/>
              <w:jc w:val="center"/>
              <w:rPr>
                <w:rFonts w:eastAsia="Times New Roman" w:cs="Arial"/>
                <w:sz w:val="20"/>
                <w:szCs w:val="20"/>
                <w:lang w:eastAsia="en-GB"/>
              </w:rPr>
            </w:pPr>
            <w:proofErr w:type="spellStart"/>
            <w:r w:rsidRPr="00B64551">
              <w:rPr>
                <w:rFonts w:eastAsia="Times New Roman" w:cs="Arial"/>
                <w:sz w:val="20"/>
                <w:szCs w:val="20"/>
                <w:lang w:eastAsia="en-GB"/>
              </w:rPr>
              <w:t>D</w:t>
            </w:r>
            <w:r w:rsidR="00F16C0F">
              <w:rPr>
                <w:rFonts w:eastAsia="Times New Roman" w:cs="Arial"/>
                <w:sz w:val="20"/>
                <w:szCs w:val="20"/>
                <w:lang w:eastAsia="en-GB"/>
              </w:rPr>
              <w:t>eforestaion</w:t>
            </w:r>
            <w:proofErr w:type="spellEnd"/>
          </w:p>
          <w:p w14:paraId="07FDB4A9" w14:textId="77777777" w:rsidR="00F16C0F" w:rsidRDefault="00F16C0F" w:rsidP="00F16C0F">
            <w:pPr>
              <w:spacing w:after="0" w:line="270" w:lineRule="atLeast"/>
              <w:rPr>
                <w:rFonts w:eastAsia="Times New Roman" w:cs="Arial"/>
                <w:sz w:val="16"/>
                <w:szCs w:val="16"/>
                <w:lang w:eastAsia="en-GB"/>
              </w:rPr>
            </w:pPr>
            <w:r w:rsidRPr="00F16C0F">
              <w:rPr>
                <w:rFonts w:eastAsia="Times New Roman" w:cs="Arial"/>
                <w:sz w:val="16"/>
                <w:szCs w:val="16"/>
                <w:lang w:eastAsia="en-GB"/>
              </w:rPr>
              <w:t>Events beyond living memory</w:t>
            </w:r>
          </w:p>
          <w:p w14:paraId="22E4DB4B" w14:textId="77777777" w:rsidR="00F16C0F" w:rsidRPr="00F16C0F" w:rsidRDefault="00F16C0F" w:rsidP="00F16C0F">
            <w:pPr>
              <w:pBdr>
                <w:top w:val="nil"/>
                <w:left w:val="nil"/>
                <w:bottom w:val="nil"/>
                <w:right w:val="nil"/>
                <w:between w:val="nil"/>
              </w:pBdr>
              <w:rPr>
                <w:rFonts w:cstheme="minorHAnsi"/>
                <w:color w:val="000000"/>
                <w:sz w:val="16"/>
                <w:szCs w:val="16"/>
              </w:rPr>
            </w:pPr>
            <w:r w:rsidRPr="00F16C0F">
              <w:rPr>
                <w:rFonts w:cstheme="minorHAnsi"/>
                <w:color w:val="000000"/>
                <w:sz w:val="16"/>
                <w:szCs w:val="16"/>
              </w:rPr>
              <w:t>Forest coverage of the world 8000 years ago.</w:t>
            </w:r>
          </w:p>
          <w:p w14:paraId="17B5F916" w14:textId="537699F9" w:rsidR="00F16C0F" w:rsidRPr="00F16C0F" w:rsidRDefault="00F16C0F" w:rsidP="00F16C0F">
            <w:pPr>
              <w:spacing w:after="0" w:line="270" w:lineRule="atLeast"/>
              <w:rPr>
                <w:rFonts w:eastAsia="Times New Roman" w:cs="Arial"/>
                <w:sz w:val="16"/>
                <w:szCs w:val="16"/>
                <w:lang w:eastAsia="en-GB"/>
              </w:rPr>
            </w:pPr>
          </w:p>
        </w:tc>
      </w:tr>
      <w:tr w:rsidR="00735000" w:rsidRPr="00BA0E7E" w14:paraId="17B5F920" w14:textId="77777777" w:rsidTr="00B3414C">
        <w:tc>
          <w:tcPr>
            <w:tcW w:w="823"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918" w14:textId="77777777" w:rsidR="00735000" w:rsidRPr="00BA0E7E" w:rsidRDefault="00735000" w:rsidP="0090726F">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Art</w:t>
            </w:r>
          </w:p>
          <w:p w14:paraId="17B5F919" w14:textId="77777777" w:rsidR="00735000" w:rsidRPr="00BA0E7E" w:rsidRDefault="00735000" w:rsidP="0090726F">
            <w:pPr>
              <w:spacing w:after="15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21"/>
                <w:szCs w:val="21"/>
                <w:lang w:eastAsia="en-GB"/>
              </w:rPr>
              <w:t> </w:t>
            </w:r>
          </w:p>
        </w:tc>
        <w:tc>
          <w:tcPr>
            <w:tcW w:w="5243" w:type="dxa"/>
            <w:gridSpan w:val="2"/>
            <w:tcBorders>
              <w:top w:val="outset" w:sz="6" w:space="0" w:color="000000"/>
              <w:left w:val="outset" w:sz="6" w:space="0" w:color="000000"/>
              <w:bottom w:val="outset" w:sz="6" w:space="0" w:color="auto"/>
              <w:right w:val="outset" w:sz="6" w:space="0" w:color="auto"/>
            </w:tcBorders>
            <w:shd w:val="clear" w:color="auto" w:fill="FFFFFF" w:themeFill="background1"/>
          </w:tcPr>
          <w:p w14:paraId="17B5F91B" w14:textId="42B76A5D" w:rsidR="00735000" w:rsidRPr="005E1812" w:rsidRDefault="00735000" w:rsidP="00735000">
            <w:pPr>
              <w:spacing w:after="150" w:line="270" w:lineRule="atLeast"/>
              <w:jc w:val="center"/>
              <w:rPr>
                <w:rFonts w:eastAsia="Times New Roman" w:cs="Arial"/>
                <w:sz w:val="20"/>
                <w:szCs w:val="20"/>
                <w:lang w:eastAsia="en-GB"/>
              </w:rPr>
            </w:pPr>
            <w:r>
              <w:rPr>
                <w:rFonts w:eastAsia="Times New Roman" w:cs="Arial"/>
                <w:sz w:val="20"/>
                <w:szCs w:val="20"/>
                <w:lang w:eastAsia="en-GB"/>
              </w:rPr>
              <w:t>Yayoi Kusama</w:t>
            </w:r>
          </w:p>
        </w:tc>
        <w:tc>
          <w:tcPr>
            <w:tcW w:w="5532" w:type="dxa"/>
            <w:gridSpan w:val="3"/>
            <w:tcBorders>
              <w:top w:val="outset" w:sz="6" w:space="0" w:color="000000"/>
              <w:left w:val="outset" w:sz="6" w:space="0" w:color="000000"/>
              <w:bottom w:val="outset" w:sz="6" w:space="0" w:color="auto"/>
              <w:right w:val="outset" w:sz="6" w:space="0" w:color="auto"/>
            </w:tcBorders>
            <w:shd w:val="clear" w:color="auto" w:fill="FFFFFF" w:themeFill="background1"/>
          </w:tcPr>
          <w:p w14:paraId="17B5F91D" w14:textId="7FD48AF8" w:rsidR="00735000" w:rsidRPr="00EE7DB2" w:rsidRDefault="00735000" w:rsidP="00D95651">
            <w:pPr>
              <w:spacing w:after="150" w:line="270" w:lineRule="atLeast"/>
              <w:jc w:val="center"/>
              <w:rPr>
                <w:rFonts w:eastAsia="Times New Roman" w:cs="Arial"/>
                <w:sz w:val="20"/>
                <w:szCs w:val="20"/>
                <w:lang w:eastAsia="en-GB"/>
              </w:rPr>
            </w:pPr>
            <w:r>
              <w:rPr>
                <w:rFonts w:eastAsia="Times New Roman" w:cs="Arial"/>
                <w:sz w:val="20"/>
                <w:szCs w:val="20"/>
                <w:lang w:eastAsia="en-GB"/>
              </w:rPr>
              <w:t>Earth Art</w:t>
            </w:r>
          </w:p>
        </w:tc>
        <w:tc>
          <w:tcPr>
            <w:tcW w:w="4393" w:type="dxa"/>
            <w:gridSpan w:val="2"/>
            <w:tcBorders>
              <w:top w:val="outset" w:sz="6" w:space="0" w:color="000000"/>
              <w:left w:val="outset" w:sz="6" w:space="0" w:color="000000"/>
              <w:bottom w:val="outset" w:sz="6" w:space="0" w:color="auto"/>
              <w:right w:val="outset" w:sz="6" w:space="0" w:color="auto"/>
            </w:tcBorders>
            <w:shd w:val="clear" w:color="auto" w:fill="FFFFFF" w:themeFill="background1"/>
          </w:tcPr>
          <w:p w14:paraId="17B5F91F" w14:textId="0A7AE193" w:rsidR="00735000" w:rsidRPr="00EE7DB2" w:rsidRDefault="00735000" w:rsidP="00D95651">
            <w:pPr>
              <w:spacing w:after="0" w:line="270" w:lineRule="atLeast"/>
              <w:jc w:val="center"/>
              <w:rPr>
                <w:rFonts w:eastAsia="Times New Roman" w:cs="Arial"/>
                <w:sz w:val="20"/>
                <w:szCs w:val="20"/>
                <w:lang w:eastAsia="en-GB"/>
              </w:rPr>
            </w:pPr>
            <w:r>
              <w:rPr>
                <w:rFonts w:eastAsia="Times New Roman" w:cs="Arial"/>
                <w:sz w:val="20"/>
                <w:szCs w:val="20"/>
                <w:lang w:eastAsia="en-GB"/>
              </w:rPr>
              <w:t>Henri Rousseau</w:t>
            </w:r>
          </w:p>
        </w:tc>
      </w:tr>
      <w:tr w:rsidR="00735000" w:rsidRPr="00BA0E7E" w14:paraId="17B5F929" w14:textId="77777777" w:rsidTr="00B3414C">
        <w:tc>
          <w:tcPr>
            <w:tcW w:w="823"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921" w14:textId="77777777" w:rsidR="00735000" w:rsidRPr="00BA0E7E" w:rsidRDefault="00735000" w:rsidP="0090726F">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D&amp;T</w:t>
            </w:r>
          </w:p>
          <w:p w14:paraId="579BFF53" w14:textId="77777777" w:rsidR="00735000" w:rsidRDefault="00735000" w:rsidP="0090726F">
            <w:pPr>
              <w:spacing w:after="15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21"/>
                <w:szCs w:val="21"/>
                <w:lang w:eastAsia="en-GB"/>
              </w:rPr>
              <w:t> </w:t>
            </w:r>
          </w:p>
          <w:p w14:paraId="17B5F922" w14:textId="7875BB36" w:rsidR="00735000" w:rsidRPr="00BA0E7E" w:rsidRDefault="00735000" w:rsidP="0090726F">
            <w:pPr>
              <w:spacing w:after="150" w:line="270" w:lineRule="atLeast"/>
              <w:jc w:val="center"/>
              <w:rPr>
                <w:rFonts w:ascii="Arial" w:eastAsia="Times New Roman" w:hAnsi="Arial" w:cs="Arial"/>
                <w:color w:val="000000"/>
                <w:sz w:val="21"/>
                <w:szCs w:val="21"/>
                <w:lang w:eastAsia="en-GB"/>
              </w:rPr>
            </w:pPr>
          </w:p>
        </w:tc>
        <w:tc>
          <w:tcPr>
            <w:tcW w:w="5243" w:type="dxa"/>
            <w:gridSpan w:val="2"/>
            <w:tcBorders>
              <w:top w:val="outset" w:sz="6" w:space="0" w:color="000000"/>
              <w:left w:val="outset" w:sz="6" w:space="0" w:color="000000"/>
              <w:bottom w:val="outset" w:sz="6" w:space="0" w:color="auto"/>
              <w:right w:val="single" w:sz="4" w:space="0" w:color="auto"/>
            </w:tcBorders>
            <w:shd w:val="clear" w:color="auto" w:fill="E5DFEC"/>
          </w:tcPr>
          <w:p w14:paraId="2A4AEE77" w14:textId="77777777" w:rsidR="00735000" w:rsidRPr="00735000" w:rsidRDefault="00735000" w:rsidP="00735000">
            <w:pPr>
              <w:spacing w:after="0" w:line="240" w:lineRule="auto"/>
              <w:jc w:val="center"/>
              <w:rPr>
                <w:sz w:val="18"/>
                <w:szCs w:val="18"/>
              </w:rPr>
            </w:pPr>
            <w:r w:rsidRPr="00735000">
              <w:rPr>
                <w:sz w:val="18"/>
                <w:szCs w:val="18"/>
              </w:rPr>
              <w:t>Moving Vehicles</w:t>
            </w:r>
          </w:p>
          <w:p w14:paraId="179824CE" w14:textId="2302389B" w:rsidR="00735000" w:rsidRPr="00735000" w:rsidRDefault="00735000" w:rsidP="00735000">
            <w:pPr>
              <w:spacing w:after="0" w:line="240" w:lineRule="auto"/>
              <w:jc w:val="center"/>
              <w:rPr>
                <w:color w:val="FF0000"/>
                <w:sz w:val="18"/>
                <w:szCs w:val="18"/>
              </w:rPr>
            </w:pPr>
            <w:r w:rsidRPr="00735000">
              <w:rPr>
                <w:color w:val="FF0000"/>
                <w:sz w:val="18"/>
                <w:szCs w:val="18"/>
              </w:rPr>
              <w:t>Mechanical Systems.</w:t>
            </w:r>
          </w:p>
          <w:p w14:paraId="17B5F924" w14:textId="0A455A94" w:rsidR="00735000" w:rsidRPr="00EE7DB2" w:rsidRDefault="00996D8A"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Moving Vehicles</w:t>
            </w:r>
          </w:p>
        </w:tc>
        <w:tc>
          <w:tcPr>
            <w:tcW w:w="5532" w:type="dxa"/>
            <w:gridSpan w:val="3"/>
            <w:tcBorders>
              <w:top w:val="outset" w:sz="6" w:space="0" w:color="000000"/>
              <w:left w:val="single" w:sz="4" w:space="0" w:color="auto"/>
              <w:bottom w:val="outset" w:sz="6" w:space="0" w:color="auto"/>
              <w:right w:val="outset" w:sz="6" w:space="0" w:color="auto"/>
            </w:tcBorders>
            <w:shd w:val="clear" w:color="auto" w:fill="E5DFEC" w:themeFill="accent4" w:themeFillTint="33"/>
          </w:tcPr>
          <w:p w14:paraId="6EF53B86" w14:textId="77777777" w:rsidR="00735000" w:rsidRPr="001970CC" w:rsidRDefault="00735000" w:rsidP="00735000">
            <w:pPr>
              <w:pStyle w:val="NoSpacing"/>
              <w:jc w:val="center"/>
              <w:rPr>
                <w:sz w:val="18"/>
                <w:szCs w:val="18"/>
              </w:rPr>
            </w:pPr>
            <w:r>
              <w:rPr>
                <w:sz w:val="18"/>
                <w:szCs w:val="18"/>
              </w:rPr>
              <w:t xml:space="preserve">Glove </w:t>
            </w:r>
            <w:r w:rsidRPr="001970CC">
              <w:rPr>
                <w:sz w:val="18"/>
                <w:szCs w:val="18"/>
              </w:rPr>
              <w:t>Puppets</w:t>
            </w:r>
          </w:p>
          <w:p w14:paraId="50F98288" w14:textId="77777777" w:rsidR="00735000" w:rsidRPr="001970CC" w:rsidRDefault="00735000" w:rsidP="00735000">
            <w:pPr>
              <w:pStyle w:val="NoSpacing"/>
              <w:jc w:val="center"/>
              <w:rPr>
                <w:color w:val="FF0000"/>
                <w:sz w:val="18"/>
                <w:szCs w:val="18"/>
              </w:rPr>
            </w:pPr>
            <w:r w:rsidRPr="001970CC">
              <w:rPr>
                <w:color w:val="FF0000"/>
                <w:sz w:val="18"/>
                <w:szCs w:val="18"/>
              </w:rPr>
              <w:t>Textiles</w:t>
            </w:r>
          </w:p>
          <w:p w14:paraId="17B5F926" w14:textId="70897963" w:rsidR="00735000" w:rsidRPr="00EE7DB2" w:rsidRDefault="00735000" w:rsidP="00735000">
            <w:pPr>
              <w:pStyle w:val="NoSpacing"/>
              <w:jc w:val="center"/>
              <w:rPr>
                <w:rFonts w:eastAsia="Times New Roman" w:cs="Arial"/>
                <w:color w:val="000000"/>
                <w:sz w:val="20"/>
                <w:szCs w:val="20"/>
                <w:lang w:eastAsia="en-GB"/>
              </w:rPr>
            </w:pPr>
            <w:r w:rsidRPr="001970CC">
              <w:rPr>
                <w:sz w:val="18"/>
                <w:szCs w:val="18"/>
              </w:rPr>
              <w:t xml:space="preserve"> </w:t>
            </w:r>
            <w:r w:rsidR="00996D8A">
              <w:rPr>
                <w:sz w:val="18"/>
                <w:szCs w:val="18"/>
              </w:rPr>
              <w:t>Puppets</w:t>
            </w:r>
          </w:p>
        </w:tc>
        <w:tc>
          <w:tcPr>
            <w:tcW w:w="4393" w:type="dxa"/>
            <w:gridSpan w:val="2"/>
            <w:tcBorders>
              <w:top w:val="outset" w:sz="6" w:space="0" w:color="000000"/>
              <w:left w:val="outset" w:sz="6" w:space="0" w:color="000000"/>
              <w:bottom w:val="outset" w:sz="6" w:space="0" w:color="auto"/>
              <w:right w:val="outset" w:sz="6" w:space="0" w:color="auto"/>
            </w:tcBorders>
            <w:shd w:val="clear" w:color="auto" w:fill="E5DFEC" w:themeFill="accent4" w:themeFillTint="33"/>
          </w:tcPr>
          <w:p w14:paraId="7F6780D9" w14:textId="77777777" w:rsidR="00735000" w:rsidRPr="001970CC" w:rsidRDefault="00735000" w:rsidP="00735000">
            <w:pPr>
              <w:pStyle w:val="NoSpacing"/>
              <w:jc w:val="center"/>
              <w:rPr>
                <w:sz w:val="18"/>
                <w:szCs w:val="18"/>
              </w:rPr>
            </w:pPr>
            <w:r w:rsidRPr="001970CC">
              <w:rPr>
                <w:sz w:val="18"/>
                <w:szCs w:val="18"/>
              </w:rPr>
              <w:t>Perfect Pizzas</w:t>
            </w:r>
          </w:p>
          <w:p w14:paraId="40C6F141" w14:textId="77777777" w:rsidR="00735000" w:rsidRDefault="00735000" w:rsidP="00735000">
            <w:pPr>
              <w:pStyle w:val="NoSpacing"/>
              <w:jc w:val="center"/>
              <w:rPr>
                <w:color w:val="FF0000"/>
                <w:sz w:val="18"/>
                <w:szCs w:val="18"/>
              </w:rPr>
            </w:pPr>
            <w:r w:rsidRPr="001970CC">
              <w:rPr>
                <w:color w:val="FF0000"/>
                <w:sz w:val="18"/>
                <w:szCs w:val="18"/>
              </w:rPr>
              <w:t>Cooking and Nutrition</w:t>
            </w:r>
          </w:p>
          <w:p w14:paraId="2B221E29" w14:textId="70C204B4" w:rsidR="00735000" w:rsidRPr="001970CC" w:rsidRDefault="00996D8A" w:rsidP="00735000">
            <w:pPr>
              <w:pStyle w:val="NoSpacing"/>
              <w:jc w:val="center"/>
              <w:rPr>
                <w:sz w:val="18"/>
                <w:szCs w:val="18"/>
              </w:rPr>
            </w:pPr>
            <w:r>
              <w:rPr>
                <w:sz w:val="18"/>
                <w:szCs w:val="18"/>
              </w:rPr>
              <w:t>Healthy pizzas</w:t>
            </w:r>
          </w:p>
          <w:p w14:paraId="17B5F928" w14:textId="0641284A" w:rsidR="00735000" w:rsidRPr="00EE7DB2" w:rsidRDefault="00735000" w:rsidP="00D95651">
            <w:pPr>
              <w:spacing w:after="0" w:line="270" w:lineRule="atLeast"/>
              <w:jc w:val="center"/>
              <w:rPr>
                <w:rFonts w:eastAsia="Times New Roman" w:cs="Arial"/>
                <w:color w:val="000000"/>
                <w:sz w:val="20"/>
                <w:szCs w:val="20"/>
                <w:lang w:eastAsia="en-GB"/>
              </w:rPr>
            </w:pPr>
          </w:p>
        </w:tc>
      </w:tr>
      <w:tr w:rsidR="00996D8A" w:rsidRPr="00996D8A" w14:paraId="17B5F933" w14:textId="77777777" w:rsidTr="00996D8A">
        <w:trPr>
          <w:trHeight w:val="1273"/>
        </w:trPr>
        <w:tc>
          <w:tcPr>
            <w:tcW w:w="823"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92A" w14:textId="61C90946" w:rsidR="00996D8A" w:rsidRPr="00BA0E7E" w:rsidRDefault="00996D8A" w:rsidP="00735000">
            <w:pPr>
              <w:spacing w:after="0" w:line="270" w:lineRule="atLeast"/>
              <w:jc w:val="center"/>
              <w:rPr>
                <w:rFonts w:ascii="Arial" w:eastAsia="Times New Roman" w:hAnsi="Arial" w:cs="Arial"/>
                <w:color w:val="000000"/>
                <w:sz w:val="21"/>
                <w:szCs w:val="21"/>
                <w:lang w:eastAsia="en-GB"/>
              </w:rPr>
            </w:pPr>
            <w:r>
              <w:rPr>
                <w:rFonts w:ascii="Arial" w:eastAsia="Times New Roman" w:hAnsi="Arial" w:cs="Arial"/>
                <w:color w:val="000000"/>
                <w:sz w:val="16"/>
                <w:szCs w:val="16"/>
                <w:lang w:eastAsia="en-GB"/>
              </w:rPr>
              <w:lastRenderedPageBreak/>
              <w:t>Computing</w:t>
            </w:r>
          </w:p>
          <w:p w14:paraId="17B5F92B" w14:textId="77777777" w:rsidR="00996D8A" w:rsidRPr="00BA0E7E" w:rsidRDefault="00996D8A" w:rsidP="00735000">
            <w:pPr>
              <w:spacing w:after="15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21"/>
                <w:szCs w:val="21"/>
                <w:lang w:eastAsia="en-GB"/>
              </w:rPr>
              <w:t> </w:t>
            </w:r>
          </w:p>
        </w:tc>
        <w:tc>
          <w:tcPr>
            <w:tcW w:w="2619" w:type="dxa"/>
            <w:tcBorders>
              <w:top w:val="outset" w:sz="6" w:space="0" w:color="000000"/>
              <w:left w:val="outset" w:sz="6" w:space="0" w:color="000000"/>
              <w:bottom w:val="outset" w:sz="6" w:space="0" w:color="auto"/>
              <w:right w:val="single" w:sz="4" w:space="0" w:color="auto"/>
            </w:tcBorders>
            <w:shd w:val="clear" w:color="auto" w:fill="FFFFFF"/>
          </w:tcPr>
          <w:p w14:paraId="17B5F92D" w14:textId="10B77898" w:rsidR="00996D8A" w:rsidRPr="00996D8A" w:rsidRDefault="00996D8A" w:rsidP="00735000">
            <w:pPr>
              <w:rPr>
                <w:rFonts w:eastAsia="Times New Roman" w:cstheme="minorHAnsi"/>
                <w:color w:val="000000"/>
                <w:sz w:val="20"/>
                <w:szCs w:val="20"/>
                <w:highlight w:val="yellow"/>
                <w:lang w:eastAsia="en-GB"/>
              </w:rPr>
            </w:pPr>
            <w:r w:rsidRPr="00996D8A">
              <w:rPr>
                <w:rFonts w:eastAsia="Times New Roman" w:cstheme="minorHAnsi"/>
                <w:color w:val="000000"/>
                <w:sz w:val="20"/>
                <w:szCs w:val="20"/>
                <w:lang w:eastAsia="en-GB"/>
              </w:rPr>
              <w:t>Online safety</w:t>
            </w:r>
          </w:p>
        </w:tc>
        <w:tc>
          <w:tcPr>
            <w:tcW w:w="2624" w:type="dxa"/>
            <w:tcBorders>
              <w:top w:val="outset" w:sz="6" w:space="0" w:color="000000"/>
              <w:left w:val="single" w:sz="4" w:space="0" w:color="auto"/>
              <w:bottom w:val="outset" w:sz="6" w:space="0" w:color="auto"/>
              <w:right w:val="outset" w:sz="6" w:space="0" w:color="auto"/>
            </w:tcBorders>
            <w:shd w:val="clear" w:color="auto" w:fill="FFFFFF"/>
          </w:tcPr>
          <w:p w14:paraId="1F9DB0EA" w14:textId="77777777" w:rsidR="00996D8A" w:rsidRPr="00996D8A" w:rsidRDefault="00996D8A" w:rsidP="00996D8A">
            <w:pPr>
              <w:rPr>
                <w:rFonts w:eastAsia="Times New Roman" w:cstheme="minorHAnsi"/>
                <w:color w:val="000000"/>
                <w:sz w:val="20"/>
                <w:szCs w:val="20"/>
                <w:lang w:eastAsia="en-GB"/>
              </w:rPr>
            </w:pPr>
            <w:r w:rsidRPr="00996D8A">
              <w:rPr>
                <w:rFonts w:eastAsia="Times New Roman" w:cstheme="minorHAnsi"/>
                <w:color w:val="000000"/>
                <w:sz w:val="20"/>
                <w:szCs w:val="20"/>
                <w:lang w:eastAsia="en-GB"/>
              </w:rPr>
              <w:t>Computer Systems and Networks</w:t>
            </w:r>
          </w:p>
          <w:p w14:paraId="17B5F92E" w14:textId="7F98CAE2" w:rsidR="00996D8A" w:rsidRPr="00996D8A" w:rsidRDefault="00996D8A" w:rsidP="00996D8A">
            <w:pPr>
              <w:rPr>
                <w:rFonts w:eastAsia="Times New Roman" w:cstheme="minorHAnsi"/>
                <w:color w:val="000000"/>
                <w:sz w:val="20"/>
                <w:szCs w:val="20"/>
                <w:lang w:eastAsia="en-GB"/>
              </w:rPr>
            </w:pPr>
            <w:r w:rsidRPr="00996D8A">
              <w:rPr>
                <w:rFonts w:eastAsia="Times New Roman" w:cstheme="minorHAnsi"/>
                <w:color w:val="000000"/>
                <w:sz w:val="20"/>
                <w:szCs w:val="20"/>
                <w:lang w:eastAsia="en-GB"/>
              </w:rPr>
              <w:t>What is a computer?</w:t>
            </w:r>
          </w:p>
        </w:tc>
        <w:tc>
          <w:tcPr>
            <w:tcW w:w="2767" w:type="dxa"/>
            <w:tcBorders>
              <w:top w:val="outset" w:sz="6" w:space="0" w:color="000000"/>
              <w:left w:val="outset" w:sz="6" w:space="0" w:color="000000"/>
              <w:bottom w:val="outset" w:sz="6" w:space="0" w:color="auto"/>
              <w:right w:val="single" w:sz="4" w:space="0" w:color="auto"/>
            </w:tcBorders>
            <w:shd w:val="clear" w:color="auto" w:fill="FFFFFF"/>
          </w:tcPr>
          <w:p w14:paraId="17B5F92F" w14:textId="4B697325" w:rsidR="00996D8A" w:rsidRPr="00996D8A" w:rsidRDefault="00996D8A" w:rsidP="00735000">
            <w:pPr>
              <w:rPr>
                <w:rFonts w:eastAsia="Times New Roman" w:cstheme="minorHAnsi"/>
                <w:color w:val="000000"/>
                <w:sz w:val="20"/>
                <w:szCs w:val="20"/>
                <w:lang w:eastAsia="en-GB"/>
              </w:rPr>
            </w:pPr>
            <w:r w:rsidRPr="00996D8A">
              <w:rPr>
                <w:rFonts w:eastAsia="Times New Roman" w:cstheme="minorHAnsi"/>
                <w:color w:val="000000"/>
                <w:sz w:val="20"/>
                <w:szCs w:val="20"/>
                <w:lang w:eastAsia="en-GB"/>
              </w:rPr>
              <w:t>Programming- Algorithms and debugging</w:t>
            </w:r>
          </w:p>
        </w:tc>
        <w:tc>
          <w:tcPr>
            <w:tcW w:w="2765" w:type="dxa"/>
            <w:gridSpan w:val="2"/>
            <w:tcBorders>
              <w:top w:val="outset" w:sz="6" w:space="0" w:color="000000"/>
              <w:left w:val="single" w:sz="4" w:space="0" w:color="auto"/>
              <w:bottom w:val="outset" w:sz="6" w:space="0" w:color="auto"/>
              <w:right w:val="outset" w:sz="6" w:space="0" w:color="auto"/>
            </w:tcBorders>
            <w:shd w:val="clear" w:color="auto" w:fill="FFFFFF"/>
          </w:tcPr>
          <w:p w14:paraId="17B5F930" w14:textId="199AE23D" w:rsidR="00996D8A" w:rsidRPr="00996D8A" w:rsidRDefault="00996D8A" w:rsidP="00996D8A">
            <w:pPr>
              <w:rPr>
                <w:rFonts w:eastAsia="Times New Roman" w:cstheme="minorHAnsi"/>
                <w:color w:val="000000"/>
                <w:sz w:val="20"/>
                <w:szCs w:val="20"/>
                <w:lang w:eastAsia="en-GB"/>
              </w:rPr>
            </w:pPr>
            <w:r w:rsidRPr="00996D8A">
              <w:rPr>
                <w:rFonts w:eastAsia="Times New Roman" w:cstheme="minorHAnsi"/>
                <w:color w:val="000000"/>
                <w:sz w:val="20"/>
                <w:szCs w:val="20"/>
                <w:lang w:eastAsia="en-GB"/>
              </w:rPr>
              <w:t>Programming – Scratch Junior</w:t>
            </w:r>
          </w:p>
        </w:tc>
        <w:tc>
          <w:tcPr>
            <w:tcW w:w="4393" w:type="dxa"/>
            <w:gridSpan w:val="2"/>
            <w:tcBorders>
              <w:top w:val="outset" w:sz="6" w:space="0" w:color="000000"/>
              <w:left w:val="outset" w:sz="6" w:space="0" w:color="000000"/>
              <w:bottom w:val="outset" w:sz="6" w:space="0" w:color="auto"/>
              <w:right w:val="outset" w:sz="6" w:space="0" w:color="auto"/>
            </w:tcBorders>
            <w:shd w:val="clear" w:color="auto" w:fill="FFFFFF"/>
          </w:tcPr>
          <w:p w14:paraId="17B5F932" w14:textId="316E3515" w:rsidR="00996D8A" w:rsidRPr="00996D8A" w:rsidRDefault="00996D8A" w:rsidP="001C14BC">
            <w:pPr>
              <w:rPr>
                <w:rFonts w:eastAsia="Times New Roman" w:cstheme="minorHAnsi"/>
                <w:color w:val="000000"/>
                <w:sz w:val="20"/>
                <w:szCs w:val="20"/>
                <w:highlight w:val="yellow"/>
                <w:lang w:eastAsia="en-GB"/>
              </w:rPr>
            </w:pPr>
            <w:r w:rsidRPr="00996D8A">
              <w:rPr>
                <w:rFonts w:eastAsia="Times New Roman" w:cstheme="minorHAnsi"/>
                <w:color w:val="000000"/>
                <w:sz w:val="20"/>
                <w:szCs w:val="20"/>
                <w:lang w:eastAsia="en-GB"/>
              </w:rPr>
              <w:t>Data Handling – International Space Station</w:t>
            </w:r>
          </w:p>
        </w:tc>
      </w:tr>
      <w:tr w:rsidR="00735000" w:rsidRPr="00BA0E7E" w14:paraId="17B5F93C" w14:textId="77777777" w:rsidTr="00B3414C">
        <w:trPr>
          <w:trHeight w:val="371"/>
        </w:trPr>
        <w:tc>
          <w:tcPr>
            <w:tcW w:w="823"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934" w14:textId="77777777" w:rsidR="00735000" w:rsidRPr="00BA0E7E" w:rsidRDefault="00735000" w:rsidP="00735000">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RE</w:t>
            </w:r>
          </w:p>
        </w:tc>
        <w:tc>
          <w:tcPr>
            <w:tcW w:w="2619" w:type="dxa"/>
            <w:tcBorders>
              <w:top w:val="outset" w:sz="6" w:space="0" w:color="000000"/>
              <w:left w:val="outset" w:sz="6" w:space="0" w:color="000000"/>
              <w:bottom w:val="outset" w:sz="6" w:space="0" w:color="auto"/>
              <w:right w:val="outset" w:sz="6" w:space="0" w:color="auto"/>
            </w:tcBorders>
            <w:shd w:val="clear" w:color="auto" w:fill="FFFFFF"/>
          </w:tcPr>
          <w:p w14:paraId="17B5F935" w14:textId="77777777" w:rsidR="00735000" w:rsidRPr="00AE7B93" w:rsidRDefault="00735000" w:rsidP="00735000">
            <w:pPr>
              <w:spacing w:after="0"/>
              <w:jc w:val="center"/>
              <w:rPr>
                <w:b/>
                <w:sz w:val="20"/>
                <w:szCs w:val="20"/>
              </w:rPr>
            </w:pPr>
            <w:r w:rsidRPr="00822784">
              <w:rPr>
                <w:b/>
                <w:sz w:val="20"/>
                <w:szCs w:val="20"/>
              </w:rPr>
              <w:t>Christianity</w:t>
            </w:r>
          </w:p>
        </w:tc>
        <w:tc>
          <w:tcPr>
            <w:tcW w:w="2624" w:type="dxa"/>
            <w:tcBorders>
              <w:top w:val="outset" w:sz="6" w:space="0" w:color="000000"/>
              <w:left w:val="outset" w:sz="6" w:space="0" w:color="000000"/>
              <w:bottom w:val="outset" w:sz="6" w:space="0" w:color="auto"/>
              <w:right w:val="outset" w:sz="6" w:space="0" w:color="auto"/>
            </w:tcBorders>
            <w:shd w:val="clear" w:color="auto" w:fill="FFFFFF"/>
          </w:tcPr>
          <w:p w14:paraId="17B5F936" w14:textId="77777777" w:rsidR="00735000" w:rsidRPr="00AE7B93" w:rsidRDefault="00735000" w:rsidP="00735000">
            <w:pPr>
              <w:spacing w:after="0"/>
              <w:jc w:val="center"/>
              <w:rPr>
                <w:b/>
                <w:sz w:val="20"/>
                <w:szCs w:val="20"/>
              </w:rPr>
            </w:pPr>
            <w:r w:rsidRPr="00822784">
              <w:rPr>
                <w:b/>
                <w:sz w:val="20"/>
                <w:szCs w:val="20"/>
              </w:rPr>
              <w:t>Christianity</w:t>
            </w:r>
          </w:p>
        </w:tc>
        <w:tc>
          <w:tcPr>
            <w:tcW w:w="5532" w:type="dxa"/>
            <w:gridSpan w:val="3"/>
            <w:tcBorders>
              <w:top w:val="outset" w:sz="6" w:space="0" w:color="000000"/>
              <w:left w:val="outset" w:sz="6" w:space="0" w:color="000000"/>
              <w:bottom w:val="outset" w:sz="6" w:space="0" w:color="auto"/>
              <w:right w:val="outset" w:sz="6" w:space="0" w:color="auto"/>
            </w:tcBorders>
            <w:shd w:val="clear" w:color="auto" w:fill="FFFFFF"/>
          </w:tcPr>
          <w:p w14:paraId="17B5F937" w14:textId="77777777" w:rsidR="00735000" w:rsidRPr="00AE7B93" w:rsidRDefault="00735000" w:rsidP="00735000">
            <w:pPr>
              <w:spacing w:after="0"/>
              <w:jc w:val="center"/>
              <w:rPr>
                <w:b/>
                <w:sz w:val="20"/>
                <w:szCs w:val="20"/>
              </w:rPr>
            </w:pPr>
            <w:r w:rsidRPr="00822784">
              <w:rPr>
                <w:b/>
                <w:sz w:val="20"/>
                <w:szCs w:val="20"/>
              </w:rPr>
              <w:t xml:space="preserve">Sikhism </w:t>
            </w:r>
          </w:p>
        </w:tc>
        <w:tc>
          <w:tcPr>
            <w:tcW w:w="2394" w:type="dxa"/>
            <w:tcBorders>
              <w:top w:val="outset" w:sz="6" w:space="0" w:color="000000"/>
              <w:left w:val="outset" w:sz="6" w:space="0" w:color="000000"/>
              <w:bottom w:val="outset" w:sz="6" w:space="0" w:color="auto"/>
              <w:right w:val="outset" w:sz="6" w:space="0" w:color="auto"/>
            </w:tcBorders>
            <w:shd w:val="clear" w:color="auto" w:fill="FFFFFF"/>
          </w:tcPr>
          <w:p w14:paraId="17B5F938" w14:textId="77777777" w:rsidR="00735000" w:rsidRPr="00822784" w:rsidRDefault="00735000" w:rsidP="00735000">
            <w:pPr>
              <w:spacing w:after="0"/>
              <w:jc w:val="center"/>
              <w:rPr>
                <w:b/>
                <w:sz w:val="20"/>
                <w:szCs w:val="20"/>
              </w:rPr>
            </w:pPr>
            <w:r w:rsidRPr="00822784">
              <w:rPr>
                <w:b/>
                <w:sz w:val="20"/>
                <w:szCs w:val="20"/>
              </w:rPr>
              <w:t>Christianity</w:t>
            </w:r>
          </w:p>
          <w:p w14:paraId="17B5F939" w14:textId="77777777" w:rsidR="00735000" w:rsidRPr="00822784" w:rsidRDefault="00735000" w:rsidP="00735000">
            <w:pPr>
              <w:spacing w:after="0"/>
              <w:rPr>
                <w:sz w:val="20"/>
                <w:szCs w:val="20"/>
              </w:rPr>
            </w:pPr>
          </w:p>
        </w:tc>
        <w:tc>
          <w:tcPr>
            <w:tcW w:w="1999" w:type="dxa"/>
            <w:tcBorders>
              <w:top w:val="outset" w:sz="6" w:space="0" w:color="000000"/>
              <w:left w:val="outset" w:sz="6" w:space="0" w:color="000000"/>
              <w:bottom w:val="outset" w:sz="6" w:space="0" w:color="auto"/>
              <w:right w:val="outset" w:sz="6" w:space="0" w:color="auto"/>
            </w:tcBorders>
            <w:shd w:val="clear" w:color="auto" w:fill="FFFFFF"/>
          </w:tcPr>
          <w:p w14:paraId="17B5F93A" w14:textId="77777777" w:rsidR="00735000" w:rsidRPr="00822784" w:rsidRDefault="00735000" w:rsidP="00735000">
            <w:pPr>
              <w:spacing w:after="0"/>
              <w:jc w:val="center"/>
              <w:rPr>
                <w:b/>
                <w:sz w:val="20"/>
                <w:szCs w:val="20"/>
              </w:rPr>
            </w:pPr>
            <w:r w:rsidRPr="00822784">
              <w:rPr>
                <w:b/>
                <w:sz w:val="20"/>
                <w:szCs w:val="20"/>
              </w:rPr>
              <w:t>Christianity</w:t>
            </w:r>
          </w:p>
          <w:p w14:paraId="17B5F93B" w14:textId="77777777" w:rsidR="00735000" w:rsidRPr="00EE7DB2" w:rsidRDefault="00735000" w:rsidP="00735000">
            <w:pPr>
              <w:rPr>
                <w:rFonts w:eastAsia="Times New Roman" w:cs="Arial"/>
                <w:color w:val="000000"/>
                <w:sz w:val="20"/>
                <w:szCs w:val="20"/>
                <w:lang w:eastAsia="en-GB"/>
              </w:rPr>
            </w:pPr>
          </w:p>
        </w:tc>
      </w:tr>
      <w:tr w:rsidR="0067152D" w:rsidRPr="00BA0E7E" w14:paraId="17B5F944" w14:textId="77777777" w:rsidTr="006B35E8">
        <w:tc>
          <w:tcPr>
            <w:tcW w:w="823"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93D" w14:textId="77777777" w:rsidR="0067152D" w:rsidRPr="00BA0E7E" w:rsidRDefault="0067152D" w:rsidP="00735000">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Music</w:t>
            </w:r>
          </w:p>
        </w:tc>
        <w:tc>
          <w:tcPr>
            <w:tcW w:w="2619" w:type="dxa"/>
            <w:tcBorders>
              <w:top w:val="outset" w:sz="6" w:space="0" w:color="000000"/>
              <w:left w:val="outset" w:sz="6" w:space="0" w:color="000000"/>
              <w:bottom w:val="outset" w:sz="6" w:space="0" w:color="auto"/>
              <w:right w:val="outset" w:sz="6" w:space="0" w:color="auto"/>
            </w:tcBorders>
            <w:shd w:val="clear" w:color="auto" w:fill="FFFFFF"/>
          </w:tcPr>
          <w:p w14:paraId="24DB112C" w14:textId="77777777" w:rsidR="0067152D" w:rsidRDefault="0067152D"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West African call and response songs.</w:t>
            </w:r>
          </w:p>
          <w:p w14:paraId="17B5F93E" w14:textId="3F5FE3A7" w:rsidR="0067152D" w:rsidRPr="00EE7DB2" w:rsidRDefault="0067152D"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Theme: animals</w:t>
            </w:r>
          </w:p>
        </w:tc>
        <w:tc>
          <w:tcPr>
            <w:tcW w:w="2624" w:type="dxa"/>
            <w:tcBorders>
              <w:top w:val="outset" w:sz="6" w:space="0" w:color="000000"/>
              <w:left w:val="outset" w:sz="6" w:space="0" w:color="000000"/>
              <w:bottom w:val="outset" w:sz="6" w:space="0" w:color="auto"/>
              <w:right w:val="outset" w:sz="6" w:space="0" w:color="auto"/>
            </w:tcBorders>
            <w:shd w:val="clear" w:color="auto" w:fill="FFFFFF"/>
          </w:tcPr>
          <w:p w14:paraId="17B5F93F" w14:textId="6AC31657" w:rsidR="0067152D" w:rsidRPr="00EE7DB2" w:rsidRDefault="0067152D"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Christmas play</w:t>
            </w:r>
          </w:p>
        </w:tc>
        <w:tc>
          <w:tcPr>
            <w:tcW w:w="2767" w:type="dxa"/>
            <w:tcBorders>
              <w:top w:val="outset" w:sz="6" w:space="0" w:color="000000"/>
              <w:left w:val="outset" w:sz="6" w:space="0" w:color="000000"/>
              <w:bottom w:val="outset" w:sz="6" w:space="0" w:color="auto"/>
              <w:right w:val="outset" w:sz="6" w:space="0" w:color="auto"/>
            </w:tcBorders>
            <w:shd w:val="clear" w:color="auto" w:fill="FFFFFF"/>
          </w:tcPr>
          <w:p w14:paraId="5E1BC56A" w14:textId="77777777" w:rsidR="0067152D" w:rsidRDefault="0067152D"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 xml:space="preserve">Orchestral Music </w:t>
            </w:r>
          </w:p>
          <w:p w14:paraId="17B5F940" w14:textId="3068BDA4" w:rsidR="0067152D" w:rsidRPr="00EE7DB2" w:rsidRDefault="0067152D"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Theme: traditional stories</w:t>
            </w:r>
          </w:p>
        </w:tc>
        <w:tc>
          <w:tcPr>
            <w:tcW w:w="2765" w:type="dxa"/>
            <w:gridSpan w:val="2"/>
            <w:tcBorders>
              <w:top w:val="outset" w:sz="6" w:space="0" w:color="000000"/>
              <w:left w:val="outset" w:sz="6" w:space="0" w:color="000000"/>
              <w:bottom w:val="outset" w:sz="6" w:space="0" w:color="auto"/>
              <w:right w:val="outset" w:sz="6" w:space="0" w:color="auto"/>
            </w:tcBorders>
            <w:shd w:val="clear" w:color="auto" w:fill="FFFFFF"/>
          </w:tcPr>
          <w:p w14:paraId="17B5F941" w14:textId="56FAD34F" w:rsidR="0067152D" w:rsidRPr="00EE7DB2" w:rsidRDefault="0067152D" w:rsidP="00735000">
            <w:pPr>
              <w:tabs>
                <w:tab w:val="left" w:pos="561"/>
              </w:tabs>
              <w:spacing w:after="0" w:line="270" w:lineRule="atLeast"/>
              <w:rPr>
                <w:rFonts w:eastAsia="Times New Roman" w:cs="Arial"/>
                <w:color w:val="000000"/>
                <w:sz w:val="20"/>
                <w:szCs w:val="20"/>
                <w:lang w:eastAsia="en-GB"/>
              </w:rPr>
            </w:pPr>
            <w:r>
              <w:rPr>
                <w:rFonts w:eastAsia="Times New Roman" w:cs="Arial"/>
                <w:color w:val="000000"/>
                <w:sz w:val="20"/>
                <w:szCs w:val="20"/>
                <w:lang w:eastAsia="en-GB"/>
              </w:rPr>
              <w:t>Musical me</w:t>
            </w:r>
          </w:p>
        </w:tc>
        <w:tc>
          <w:tcPr>
            <w:tcW w:w="4393" w:type="dxa"/>
            <w:gridSpan w:val="2"/>
            <w:tcBorders>
              <w:top w:val="outset" w:sz="6" w:space="0" w:color="000000"/>
              <w:left w:val="outset" w:sz="6" w:space="0" w:color="000000"/>
              <w:bottom w:val="outset" w:sz="6" w:space="0" w:color="auto"/>
              <w:right w:val="outset" w:sz="6" w:space="0" w:color="auto"/>
            </w:tcBorders>
            <w:shd w:val="clear" w:color="auto" w:fill="FFFFFF"/>
          </w:tcPr>
          <w:p w14:paraId="17B5F943" w14:textId="4CC516F0" w:rsidR="0067152D" w:rsidRPr="0067152D" w:rsidRDefault="0067152D"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Myths and Legends</w:t>
            </w:r>
          </w:p>
        </w:tc>
      </w:tr>
      <w:tr w:rsidR="00735000" w:rsidRPr="00BA0E7E" w14:paraId="17B5F951" w14:textId="77777777" w:rsidTr="00B3414C">
        <w:trPr>
          <w:trHeight w:val="837"/>
        </w:trPr>
        <w:tc>
          <w:tcPr>
            <w:tcW w:w="823" w:type="dxa"/>
            <w:tcBorders>
              <w:top w:val="outset" w:sz="6" w:space="0" w:color="000000"/>
              <w:left w:val="outset" w:sz="6" w:space="0" w:color="auto"/>
              <w:bottom w:val="outset" w:sz="6" w:space="0" w:color="auto"/>
              <w:right w:val="outset" w:sz="6" w:space="0" w:color="auto"/>
            </w:tcBorders>
            <w:shd w:val="clear" w:color="auto" w:fill="FFFFFF"/>
            <w:vAlign w:val="center"/>
            <w:hideMark/>
          </w:tcPr>
          <w:p w14:paraId="17B5F945" w14:textId="77777777" w:rsidR="00735000" w:rsidRPr="00BA0E7E" w:rsidRDefault="00735000" w:rsidP="00735000">
            <w:pPr>
              <w:spacing w:after="0" w:line="270" w:lineRule="atLeast"/>
              <w:jc w:val="center"/>
              <w:rPr>
                <w:rFonts w:ascii="Arial" w:eastAsia="Times New Roman" w:hAnsi="Arial" w:cs="Arial"/>
                <w:color w:val="000000"/>
                <w:sz w:val="21"/>
                <w:szCs w:val="21"/>
                <w:lang w:eastAsia="en-GB"/>
              </w:rPr>
            </w:pPr>
            <w:r w:rsidRPr="00BA0E7E">
              <w:rPr>
                <w:rFonts w:ascii="Arial" w:eastAsia="Times New Roman" w:hAnsi="Arial" w:cs="Arial"/>
                <w:color w:val="000000"/>
                <w:sz w:val="16"/>
                <w:szCs w:val="16"/>
                <w:lang w:eastAsia="en-GB"/>
              </w:rPr>
              <w:t>PE</w:t>
            </w:r>
          </w:p>
          <w:p w14:paraId="17B5F946" w14:textId="77777777" w:rsidR="00735000" w:rsidRPr="00BA0E7E" w:rsidRDefault="00735000" w:rsidP="00735000">
            <w:pPr>
              <w:spacing w:after="150" w:line="270" w:lineRule="atLeast"/>
              <w:jc w:val="center"/>
              <w:rPr>
                <w:rFonts w:ascii="Arial" w:eastAsia="Times New Roman" w:hAnsi="Arial" w:cs="Arial"/>
                <w:color w:val="000000"/>
                <w:sz w:val="21"/>
                <w:szCs w:val="21"/>
                <w:lang w:eastAsia="en-GB"/>
              </w:rPr>
            </w:pPr>
          </w:p>
        </w:tc>
        <w:tc>
          <w:tcPr>
            <w:tcW w:w="5243" w:type="dxa"/>
            <w:gridSpan w:val="2"/>
            <w:tcBorders>
              <w:top w:val="outset" w:sz="6" w:space="0" w:color="000000"/>
              <w:left w:val="outset" w:sz="6" w:space="0" w:color="000000"/>
              <w:right w:val="outset" w:sz="6" w:space="0" w:color="auto"/>
            </w:tcBorders>
            <w:shd w:val="clear" w:color="auto" w:fill="FFFFFF"/>
          </w:tcPr>
          <w:p w14:paraId="17B5F947" w14:textId="77777777" w:rsidR="00735000" w:rsidRDefault="00735000"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Tag Rugby</w:t>
            </w:r>
          </w:p>
          <w:p w14:paraId="17B5F948" w14:textId="77777777" w:rsidR="00735000" w:rsidRDefault="00735000"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Hockey</w:t>
            </w:r>
          </w:p>
          <w:p w14:paraId="17B5F949" w14:textId="77777777" w:rsidR="00735000" w:rsidRPr="00EE7DB2" w:rsidRDefault="00735000"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 xml:space="preserve">Football </w:t>
            </w:r>
          </w:p>
        </w:tc>
        <w:tc>
          <w:tcPr>
            <w:tcW w:w="5532" w:type="dxa"/>
            <w:gridSpan w:val="3"/>
            <w:tcBorders>
              <w:top w:val="outset" w:sz="6" w:space="0" w:color="000000"/>
              <w:left w:val="outset" w:sz="6" w:space="0" w:color="000000"/>
              <w:right w:val="outset" w:sz="6" w:space="0" w:color="auto"/>
            </w:tcBorders>
            <w:shd w:val="clear" w:color="auto" w:fill="FFFFFF"/>
          </w:tcPr>
          <w:p w14:paraId="17B5F94A" w14:textId="77777777" w:rsidR="00735000" w:rsidRDefault="00735000"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Netball / Basketball</w:t>
            </w:r>
          </w:p>
          <w:p w14:paraId="17B5F94B" w14:textId="77777777" w:rsidR="00735000" w:rsidRDefault="00735000"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Gymnastics</w:t>
            </w:r>
          </w:p>
          <w:p w14:paraId="17B5F94C" w14:textId="77777777" w:rsidR="00735000" w:rsidRPr="00EE7DB2" w:rsidRDefault="00735000"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Tennis</w:t>
            </w:r>
          </w:p>
        </w:tc>
        <w:tc>
          <w:tcPr>
            <w:tcW w:w="4393" w:type="dxa"/>
            <w:gridSpan w:val="2"/>
            <w:tcBorders>
              <w:top w:val="outset" w:sz="6" w:space="0" w:color="000000"/>
              <w:left w:val="outset" w:sz="6" w:space="0" w:color="000000"/>
              <w:right w:val="outset" w:sz="6" w:space="0" w:color="auto"/>
            </w:tcBorders>
            <w:shd w:val="clear" w:color="auto" w:fill="FFFFFF"/>
          </w:tcPr>
          <w:p w14:paraId="17B5F94D" w14:textId="77777777" w:rsidR="00735000" w:rsidRDefault="00735000"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Athletics</w:t>
            </w:r>
          </w:p>
          <w:p w14:paraId="17B5F94E" w14:textId="77777777" w:rsidR="00735000" w:rsidRDefault="00735000"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Striking and Fielding – Cricket / Rounders</w:t>
            </w:r>
          </w:p>
          <w:p w14:paraId="17B5F94F" w14:textId="77777777" w:rsidR="00735000" w:rsidRDefault="00735000"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Volleyball</w:t>
            </w:r>
          </w:p>
          <w:p w14:paraId="17B5F950" w14:textId="77777777" w:rsidR="00735000" w:rsidRPr="00EE7DB2" w:rsidRDefault="00735000"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 xml:space="preserve">Quidditch </w:t>
            </w:r>
          </w:p>
        </w:tc>
      </w:tr>
      <w:tr w:rsidR="00D95919" w:rsidRPr="00BA0E7E" w14:paraId="17B5F960" w14:textId="77777777" w:rsidTr="00FD5985">
        <w:tc>
          <w:tcPr>
            <w:tcW w:w="823" w:type="dxa"/>
            <w:tcBorders>
              <w:top w:val="outset" w:sz="6" w:space="0" w:color="000000"/>
              <w:left w:val="outset" w:sz="6" w:space="0" w:color="auto"/>
              <w:bottom w:val="outset" w:sz="6" w:space="0" w:color="000000"/>
              <w:right w:val="outset" w:sz="6" w:space="0" w:color="auto"/>
            </w:tcBorders>
            <w:shd w:val="clear" w:color="auto" w:fill="FFFFFF"/>
            <w:vAlign w:val="center"/>
          </w:tcPr>
          <w:p w14:paraId="17B5F952" w14:textId="77777777" w:rsidR="00D95919" w:rsidRPr="00BA0E7E" w:rsidRDefault="00D95919" w:rsidP="00735000">
            <w:pPr>
              <w:spacing w:after="0" w:line="270" w:lineRule="atLeast"/>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 Outsiders</w:t>
            </w:r>
          </w:p>
        </w:tc>
        <w:tc>
          <w:tcPr>
            <w:tcW w:w="2619" w:type="dxa"/>
            <w:tcBorders>
              <w:top w:val="outset" w:sz="6" w:space="0" w:color="000000"/>
              <w:left w:val="outset" w:sz="6" w:space="0" w:color="000000"/>
              <w:bottom w:val="outset" w:sz="6" w:space="0" w:color="000000"/>
              <w:right w:val="outset" w:sz="6" w:space="0" w:color="auto"/>
            </w:tcBorders>
            <w:shd w:val="clear" w:color="auto" w:fill="FFFFFF"/>
          </w:tcPr>
          <w:p w14:paraId="5981DD83" w14:textId="571E2B41" w:rsidR="00D95919" w:rsidRDefault="00D95919" w:rsidP="00B3414C">
            <w:pPr>
              <w:spacing w:after="150" w:line="270" w:lineRule="atLeast"/>
              <w:rPr>
                <w:rFonts w:eastAsia="Times New Roman" w:cs="Arial"/>
                <w:iCs/>
                <w:color w:val="000000"/>
                <w:sz w:val="20"/>
                <w:szCs w:val="20"/>
                <w:lang w:eastAsia="en-GB"/>
              </w:rPr>
            </w:pPr>
            <w:r>
              <w:rPr>
                <w:rFonts w:eastAsia="Times New Roman" w:cs="Arial"/>
                <w:iCs/>
                <w:color w:val="000000"/>
                <w:sz w:val="20"/>
                <w:szCs w:val="20"/>
                <w:lang w:eastAsia="en-GB"/>
              </w:rPr>
              <w:t>The UK is diverse</w:t>
            </w:r>
          </w:p>
          <w:p w14:paraId="119250BF" w14:textId="7ABCDF93" w:rsidR="00D95919" w:rsidRDefault="00D95919" w:rsidP="00B3414C">
            <w:pPr>
              <w:spacing w:after="150" w:line="270" w:lineRule="atLeast"/>
              <w:rPr>
                <w:rFonts w:eastAsia="Times New Roman" w:cs="Arial"/>
                <w:iCs/>
                <w:color w:val="000000"/>
                <w:sz w:val="20"/>
                <w:szCs w:val="20"/>
                <w:lang w:eastAsia="en-GB"/>
              </w:rPr>
            </w:pPr>
            <w:r>
              <w:rPr>
                <w:rFonts w:eastAsia="Times New Roman" w:cs="Arial"/>
                <w:iCs/>
                <w:color w:val="000000"/>
                <w:sz w:val="20"/>
                <w:szCs w:val="20"/>
                <w:lang w:eastAsia="en-GB"/>
              </w:rPr>
              <w:t>The Great Bog Book of Families by M. Hoffman</w:t>
            </w:r>
          </w:p>
        </w:tc>
        <w:tc>
          <w:tcPr>
            <w:tcW w:w="2624" w:type="dxa"/>
            <w:tcBorders>
              <w:top w:val="outset" w:sz="6" w:space="0" w:color="000000"/>
              <w:left w:val="outset" w:sz="6" w:space="0" w:color="000000"/>
              <w:bottom w:val="outset" w:sz="6" w:space="0" w:color="000000"/>
              <w:right w:val="outset" w:sz="6" w:space="0" w:color="auto"/>
            </w:tcBorders>
            <w:shd w:val="clear" w:color="auto" w:fill="FFFFFF"/>
          </w:tcPr>
          <w:p w14:paraId="4FFB9B1F" w14:textId="77777777" w:rsidR="00D95919" w:rsidRDefault="00D95919" w:rsidP="00735000">
            <w:pPr>
              <w:spacing w:after="0" w:line="270" w:lineRule="atLeast"/>
              <w:rPr>
                <w:rFonts w:eastAsia="Times New Roman" w:cs="Arial"/>
                <w:color w:val="000000"/>
                <w:sz w:val="20"/>
                <w:szCs w:val="20"/>
                <w:lang w:eastAsia="en-GB"/>
              </w:rPr>
            </w:pPr>
            <w:r>
              <w:rPr>
                <w:rFonts w:eastAsia="Times New Roman" w:cs="Arial"/>
                <w:color w:val="000000"/>
                <w:sz w:val="20"/>
                <w:szCs w:val="20"/>
                <w:lang w:eastAsia="en-GB"/>
              </w:rPr>
              <w:t>Celebrate diversity</w:t>
            </w:r>
          </w:p>
          <w:p w14:paraId="17B5F957" w14:textId="72A3A836" w:rsidR="00D95919" w:rsidRPr="00EE7DB2" w:rsidRDefault="00D95919" w:rsidP="00D95919">
            <w:pPr>
              <w:spacing w:after="0" w:line="270" w:lineRule="atLeast"/>
              <w:rPr>
                <w:rFonts w:eastAsia="Times New Roman" w:cs="Arial"/>
                <w:color w:val="000000"/>
                <w:sz w:val="20"/>
                <w:szCs w:val="20"/>
                <w:lang w:eastAsia="en-GB"/>
              </w:rPr>
            </w:pPr>
            <w:r>
              <w:rPr>
                <w:rFonts w:eastAsia="Times New Roman" w:cs="Arial"/>
                <w:color w:val="000000"/>
                <w:sz w:val="20"/>
                <w:szCs w:val="20"/>
                <w:lang w:eastAsia="en-GB"/>
              </w:rPr>
              <w:t xml:space="preserve">The First </w:t>
            </w:r>
            <w:proofErr w:type="spellStart"/>
            <w:r>
              <w:rPr>
                <w:rFonts w:eastAsia="Times New Roman" w:cs="Arial"/>
                <w:color w:val="000000"/>
                <w:sz w:val="20"/>
                <w:szCs w:val="20"/>
                <w:lang w:eastAsia="en-GB"/>
              </w:rPr>
              <w:t>Slodge</w:t>
            </w:r>
            <w:proofErr w:type="spellEnd"/>
            <w:r>
              <w:rPr>
                <w:rFonts w:eastAsia="Times New Roman" w:cs="Arial"/>
                <w:color w:val="000000"/>
                <w:sz w:val="20"/>
                <w:szCs w:val="20"/>
                <w:lang w:eastAsia="en-GB"/>
              </w:rPr>
              <w:t xml:space="preserve"> by Jeanne Willis</w:t>
            </w:r>
          </w:p>
        </w:tc>
        <w:tc>
          <w:tcPr>
            <w:tcW w:w="2767" w:type="dxa"/>
            <w:tcBorders>
              <w:top w:val="outset" w:sz="6" w:space="0" w:color="000000"/>
              <w:left w:val="outset" w:sz="6" w:space="0" w:color="000000"/>
              <w:bottom w:val="outset" w:sz="6" w:space="0" w:color="000000"/>
              <w:right w:val="outset" w:sz="6" w:space="0" w:color="auto"/>
            </w:tcBorders>
            <w:shd w:val="clear" w:color="auto" w:fill="FFFFFF"/>
          </w:tcPr>
          <w:p w14:paraId="755C665D" w14:textId="77777777" w:rsidR="00D95919" w:rsidRDefault="00D95919"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Different families</w:t>
            </w:r>
          </w:p>
          <w:p w14:paraId="6AE1DB99" w14:textId="2865878F" w:rsidR="00D95919" w:rsidRPr="00EE7DB2" w:rsidRDefault="00D95919"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 xml:space="preserve">The Odd Egg by Emily </w:t>
            </w:r>
            <w:proofErr w:type="spellStart"/>
            <w:r>
              <w:rPr>
                <w:rFonts w:eastAsia="Times New Roman" w:cs="Arial"/>
                <w:color w:val="000000"/>
                <w:sz w:val="20"/>
                <w:szCs w:val="20"/>
                <w:lang w:eastAsia="en-GB"/>
              </w:rPr>
              <w:t>Gravett</w:t>
            </w:r>
            <w:proofErr w:type="spellEnd"/>
          </w:p>
        </w:tc>
        <w:tc>
          <w:tcPr>
            <w:tcW w:w="2765" w:type="dxa"/>
            <w:gridSpan w:val="2"/>
            <w:tcBorders>
              <w:top w:val="outset" w:sz="6" w:space="0" w:color="000000"/>
              <w:left w:val="outset" w:sz="6" w:space="0" w:color="000000"/>
              <w:bottom w:val="outset" w:sz="6" w:space="0" w:color="000000"/>
              <w:right w:val="outset" w:sz="6" w:space="0" w:color="auto"/>
            </w:tcBorders>
            <w:shd w:val="clear" w:color="auto" w:fill="FFFFFF"/>
          </w:tcPr>
          <w:p w14:paraId="2A60624B" w14:textId="77777777" w:rsidR="00D95919" w:rsidRDefault="00D95919"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Disability</w:t>
            </w:r>
          </w:p>
          <w:p w14:paraId="17B5F95C" w14:textId="453E9FCF" w:rsidR="00D95919" w:rsidRPr="00EE7DB2" w:rsidRDefault="00D95919"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 xml:space="preserve">What the jackdaw saw by J. Donaldson and N. </w:t>
            </w:r>
            <w:proofErr w:type="spellStart"/>
            <w:r>
              <w:rPr>
                <w:rFonts w:eastAsia="Times New Roman" w:cs="Arial"/>
                <w:color w:val="000000"/>
                <w:sz w:val="20"/>
                <w:szCs w:val="20"/>
                <w:lang w:eastAsia="en-GB"/>
              </w:rPr>
              <w:t>Sharratt</w:t>
            </w:r>
            <w:proofErr w:type="spellEnd"/>
          </w:p>
        </w:tc>
        <w:tc>
          <w:tcPr>
            <w:tcW w:w="4393" w:type="dxa"/>
            <w:gridSpan w:val="2"/>
            <w:tcBorders>
              <w:top w:val="outset" w:sz="6" w:space="0" w:color="000000"/>
              <w:left w:val="outset" w:sz="6" w:space="0" w:color="000000"/>
              <w:bottom w:val="outset" w:sz="6" w:space="0" w:color="000000"/>
              <w:right w:val="outset" w:sz="6" w:space="0" w:color="auto"/>
            </w:tcBorders>
            <w:shd w:val="clear" w:color="auto" w:fill="FFFFFF"/>
          </w:tcPr>
          <w:p w14:paraId="5C5370DF" w14:textId="081DFD19" w:rsidR="00D95919" w:rsidRDefault="00D95919" w:rsidP="00735000">
            <w:pPr>
              <w:spacing w:after="0" w:line="270" w:lineRule="atLeast"/>
              <w:jc w:val="center"/>
              <w:rPr>
                <w:rFonts w:eastAsia="Times New Roman" w:cs="Arial"/>
                <w:color w:val="000000"/>
                <w:sz w:val="20"/>
                <w:szCs w:val="20"/>
                <w:lang w:eastAsia="en-GB"/>
              </w:rPr>
            </w:pPr>
            <w:r w:rsidRPr="00D95919">
              <w:rPr>
                <w:rFonts w:eastAsia="Times New Roman" w:cs="Arial"/>
                <w:color w:val="000000"/>
                <w:sz w:val="20"/>
                <w:szCs w:val="20"/>
                <w:lang w:eastAsia="en-GB"/>
              </w:rPr>
              <w:t>Differences- race</w:t>
            </w:r>
          </w:p>
          <w:p w14:paraId="018352A5" w14:textId="222D812D" w:rsidR="00D95919" w:rsidRPr="00D95919" w:rsidRDefault="00D95919" w:rsidP="00735000">
            <w:pPr>
              <w:spacing w:after="0" w:line="270" w:lineRule="atLeast"/>
              <w:jc w:val="center"/>
              <w:rPr>
                <w:rFonts w:eastAsia="Times New Roman" w:cs="Arial"/>
                <w:color w:val="000000"/>
                <w:sz w:val="20"/>
                <w:szCs w:val="20"/>
                <w:lang w:eastAsia="en-GB"/>
              </w:rPr>
            </w:pPr>
            <w:r>
              <w:rPr>
                <w:rFonts w:eastAsia="Times New Roman" w:cs="Arial"/>
                <w:color w:val="000000"/>
                <w:sz w:val="20"/>
                <w:szCs w:val="20"/>
                <w:lang w:eastAsia="en-GB"/>
              </w:rPr>
              <w:t>Blown Away by Rob Biddulph</w:t>
            </w:r>
          </w:p>
          <w:p w14:paraId="17B5F95F" w14:textId="53D98F18" w:rsidR="00D95919" w:rsidRPr="00420BEC" w:rsidRDefault="00D95919" w:rsidP="00735000">
            <w:pPr>
              <w:spacing w:after="0" w:line="270" w:lineRule="atLeast"/>
              <w:jc w:val="center"/>
              <w:rPr>
                <w:rFonts w:eastAsia="Times New Roman" w:cs="Arial"/>
                <w:b/>
                <w:color w:val="000000"/>
                <w:sz w:val="20"/>
                <w:szCs w:val="20"/>
                <w:lang w:eastAsia="en-GB"/>
              </w:rPr>
            </w:pPr>
          </w:p>
        </w:tc>
      </w:tr>
      <w:tr w:rsidR="00735000" w:rsidRPr="00BA0E7E" w14:paraId="17B5F965" w14:textId="77777777" w:rsidTr="00B3414C">
        <w:tc>
          <w:tcPr>
            <w:tcW w:w="823" w:type="dxa"/>
            <w:tcBorders>
              <w:top w:val="outset" w:sz="6" w:space="0" w:color="000000"/>
              <w:left w:val="outset" w:sz="6" w:space="0" w:color="auto"/>
              <w:bottom w:val="outset" w:sz="6" w:space="0" w:color="000000"/>
              <w:right w:val="outset" w:sz="6" w:space="0" w:color="auto"/>
            </w:tcBorders>
            <w:shd w:val="clear" w:color="auto" w:fill="FFFFFF"/>
            <w:vAlign w:val="center"/>
          </w:tcPr>
          <w:p w14:paraId="17B5F961" w14:textId="77777777" w:rsidR="00735000" w:rsidRDefault="00735000" w:rsidP="00735000">
            <w:pPr>
              <w:spacing w:after="0" w:line="270" w:lineRule="atLeast"/>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Heart Smart</w:t>
            </w:r>
          </w:p>
        </w:tc>
        <w:tc>
          <w:tcPr>
            <w:tcW w:w="5243" w:type="dxa"/>
            <w:gridSpan w:val="2"/>
            <w:tcBorders>
              <w:top w:val="outset" w:sz="6" w:space="0" w:color="000000"/>
              <w:left w:val="outset" w:sz="6" w:space="0" w:color="000000"/>
              <w:bottom w:val="outset" w:sz="6" w:space="0" w:color="000000"/>
              <w:right w:val="outset" w:sz="6" w:space="0" w:color="auto"/>
            </w:tcBorders>
            <w:shd w:val="clear" w:color="auto" w:fill="FFFFFF"/>
          </w:tcPr>
          <w:p w14:paraId="17B5F962" w14:textId="1F992E98" w:rsidR="00735000" w:rsidRPr="00EE7DB2" w:rsidRDefault="00735000" w:rsidP="00735000">
            <w:pPr>
              <w:spacing w:after="0" w:line="270" w:lineRule="atLeast"/>
              <w:jc w:val="center"/>
              <w:rPr>
                <w:rFonts w:eastAsia="Times New Roman" w:cs="Arial"/>
                <w:color w:val="000000"/>
                <w:sz w:val="20"/>
                <w:szCs w:val="20"/>
                <w:lang w:eastAsia="en-GB"/>
              </w:rPr>
            </w:pPr>
          </w:p>
        </w:tc>
        <w:tc>
          <w:tcPr>
            <w:tcW w:w="5532" w:type="dxa"/>
            <w:gridSpan w:val="3"/>
            <w:tcBorders>
              <w:top w:val="outset" w:sz="6" w:space="0" w:color="000000"/>
              <w:left w:val="outset" w:sz="6" w:space="0" w:color="000000"/>
              <w:bottom w:val="outset" w:sz="6" w:space="0" w:color="000000"/>
              <w:right w:val="outset" w:sz="6" w:space="0" w:color="auto"/>
            </w:tcBorders>
            <w:shd w:val="clear" w:color="auto" w:fill="FFFFFF"/>
          </w:tcPr>
          <w:p w14:paraId="17B5F963" w14:textId="529D3CFB" w:rsidR="00735000" w:rsidRPr="00EE7DB2" w:rsidRDefault="00735000" w:rsidP="00735000">
            <w:pPr>
              <w:spacing w:after="0" w:line="270" w:lineRule="atLeast"/>
              <w:jc w:val="center"/>
              <w:rPr>
                <w:rFonts w:eastAsia="Times New Roman" w:cs="Arial"/>
                <w:color w:val="000000"/>
                <w:sz w:val="20"/>
                <w:szCs w:val="20"/>
                <w:lang w:eastAsia="en-GB"/>
              </w:rPr>
            </w:pPr>
          </w:p>
        </w:tc>
        <w:tc>
          <w:tcPr>
            <w:tcW w:w="4393" w:type="dxa"/>
            <w:gridSpan w:val="2"/>
            <w:tcBorders>
              <w:top w:val="outset" w:sz="6" w:space="0" w:color="000000"/>
              <w:left w:val="outset" w:sz="6" w:space="0" w:color="000000"/>
              <w:bottom w:val="outset" w:sz="6" w:space="0" w:color="000000"/>
              <w:right w:val="outset" w:sz="6" w:space="0" w:color="auto"/>
            </w:tcBorders>
            <w:shd w:val="clear" w:color="auto" w:fill="FFFFFF"/>
          </w:tcPr>
          <w:p w14:paraId="17B5F964" w14:textId="58E3A067" w:rsidR="00735000" w:rsidRPr="00EE7DB2" w:rsidRDefault="00735000" w:rsidP="00996D8A">
            <w:pPr>
              <w:spacing w:after="0" w:line="270" w:lineRule="atLeast"/>
              <w:rPr>
                <w:rFonts w:eastAsia="Times New Roman" w:cs="Arial"/>
                <w:color w:val="000000"/>
                <w:sz w:val="20"/>
                <w:szCs w:val="20"/>
                <w:lang w:eastAsia="en-GB"/>
              </w:rPr>
            </w:pPr>
          </w:p>
        </w:tc>
      </w:tr>
      <w:tr w:rsidR="00735000" w:rsidRPr="00BA0E7E" w14:paraId="17B5F96F" w14:textId="77777777" w:rsidTr="00B3414C">
        <w:tc>
          <w:tcPr>
            <w:tcW w:w="823" w:type="dxa"/>
            <w:tcBorders>
              <w:top w:val="outset" w:sz="6" w:space="0" w:color="000000"/>
              <w:left w:val="outset" w:sz="6" w:space="0" w:color="auto"/>
              <w:bottom w:val="outset" w:sz="6" w:space="0" w:color="auto"/>
              <w:right w:val="outset" w:sz="6" w:space="0" w:color="auto"/>
            </w:tcBorders>
            <w:shd w:val="clear" w:color="auto" w:fill="FFFFFF"/>
            <w:vAlign w:val="center"/>
          </w:tcPr>
          <w:p w14:paraId="17B5F966" w14:textId="77777777" w:rsidR="00735000" w:rsidRDefault="00735000" w:rsidP="00735000">
            <w:pPr>
              <w:spacing w:after="0" w:line="270" w:lineRule="atLeast"/>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Rights Respecting</w:t>
            </w:r>
          </w:p>
        </w:tc>
        <w:tc>
          <w:tcPr>
            <w:tcW w:w="5243" w:type="dxa"/>
            <w:gridSpan w:val="2"/>
            <w:tcBorders>
              <w:top w:val="outset" w:sz="6" w:space="0" w:color="000000"/>
              <w:left w:val="outset" w:sz="6" w:space="0" w:color="000000"/>
              <w:bottom w:val="outset" w:sz="6" w:space="0" w:color="auto"/>
              <w:right w:val="outset" w:sz="6" w:space="0" w:color="auto"/>
            </w:tcBorders>
            <w:shd w:val="clear" w:color="auto" w:fill="FFFFFF"/>
          </w:tcPr>
          <w:p w14:paraId="17B5F969" w14:textId="2576C20A" w:rsidR="00735000" w:rsidRPr="00E5062C" w:rsidRDefault="00735000" w:rsidP="00735000">
            <w:pPr>
              <w:spacing w:after="0" w:line="270" w:lineRule="atLeast"/>
              <w:jc w:val="center"/>
              <w:rPr>
                <w:rFonts w:eastAsia="Times New Roman" w:cs="Arial"/>
                <w:color w:val="002060"/>
                <w:sz w:val="20"/>
                <w:szCs w:val="20"/>
                <w:lang w:eastAsia="en-GB"/>
              </w:rPr>
            </w:pPr>
          </w:p>
        </w:tc>
        <w:tc>
          <w:tcPr>
            <w:tcW w:w="5532" w:type="dxa"/>
            <w:gridSpan w:val="3"/>
            <w:tcBorders>
              <w:top w:val="outset" w:sz="6" w:space="0" w:color="000000"/>
              <w:left w:val="outset" w:sz="6" w:space="0" w:color="000000"/>
              <w:bottom w:val="outset" w:sz="6" w:space="0" w:color="auto"/>
              <w:right w:val="outset" w:sz="6" w:space="0" w:color="auto"/>
            </w:tcBorders>
            <w:shd w:val="clear" w:color="auto" w:fill="FFFFFF"/>
          </w:tcPr>
          <w:p w14:paraId="17B5F96A" w14:textId="77777777" w:rsidR="00735000" w:rsidRPr="00E5062C" w:rsidRDefault="00735000" w:rsidP="00735000">
            <w:pPr>
              <w:spacing w:after="0" w:line="270" w:lineRule="atLeast"/>
              <w:jc w:val="center"/>
              <w:rPr>
                <w:rFonts w:eastAsia="Times New Roman" w:cs="Arial"/>
                <w:color w:val="002060"/>
                <w:sz w:val="20"/>
                <w:szCs w:val="20"/>
                <w:lang w:eastAsia="en-GB"/>
              </w:rPr>
            </w:pPr>
            <w:r w:rsidRPr="00E5062C">
              <w:rPr>
                <w:rFonts w:eastAsia="Times New Roman" w:cs="Arial"/>
                <w:color w:val="002060"/>
                <w:sz w:val="20"/>
                <w:szCs w:val="20"/>
                <w:lang w:eastAsia="en-GB"/>
              </w:rPr>
              <w:t>Article 22 – Refugee Children</w:t>
            </w:r>
          </w:p>
          <w:p w14:paraId="17B5F96B" w14:textId="57FEB5CD" w:rsidR="00735000" w:rsidRPr="00E5062C" w:rsidRDefault="00735000" w:rsidP="00735000">
            <w:pPr>
              <w:spacing w:after="0" w:line="270" w:lineRule="atLeast"/>
              <w:jc w:val="center"/>
              <w:rPr>
                <w:rFonts w:eastAsia="Times New Roman" w:cs="Arial"/>
                <w:color w:val="002060"/>
                <w:sz w:val="20"/>
                <w:szCs w:val="20"/>
                <w:lang w:eastAsia="en-GB"/>
              </w:rPr>
            </w:pPr>
          </w:p>
        </w:tc>
        <w:tc>
          <w:tcPr>
            <w:tcW w:w="4393" w:type="dxa"/>
            <w:gridSpan w:val="2"/>
            <w:tcBorders>
              <w:top w:val="outset" w:sz="6" w:space="0" w:color="000000"/>
              <w:left w:val="outset" w:sz="6" w:space="0" w:color="000000"/>
              <w:bottom w:val="outset" w:sz="6" w:space="0" w:color="auto"/>
              <w:right w:val="outset" w:sz="6" w:space="0" w:color="auto"/>
            </w:tcBorders>
            <w:shd w:val="clear" w:color="auto" w:fill="FFFFFF"/>
          </w:tcPr>
          <w:p w14:paraId="17B5F96E" w14:textId="61914DD7" w:rsidR="00735000" w:rsidRPr="00E5062C" w:rsidRDefault="00735000" w:rsidP="00735000">
            <w:pPr>
              <w:spacing w:after="0" w:line="270" w:lineRule="atLeast"/>
              <w:jc w:val="center"/>
              <w:rPr>
                <w:rFonts w:eastAsia="Times New Roman" w:cs="Arial"/>
                <w:color w:val="002060"/>
                <w:sz w:val="20"/>
                <w:szCs w:val="20"/>
                <w:lang w:eastAsia="en-GB"/>
              </w:rPr>
            </w:pPr>
          </w:p>
        </w:tc>
      </w:tr>
    </w:tbl>
    <w:p w14:paraId="17B5F970" w14:textId="77777777" w:rsidR="007F5938" w:rsidRDefault="007F5938"/>
    <w:sectPr w:rsidR="007F5938" w:rsidSect="005463E9">
      <w:pgSz w:w="16838" w:h="11906" w:orient="landscape"/>
      <w:pgMar w:top="426"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Recursive">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5755"/>
    <w:multiLevelType w:val="hybridMultilevel"/>
    <w:tmpl w:val="7B56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C738D"/>
    <w:multiLevelType w:val="hybridMultilevel"/>
    <w:tmpl w:val="6EB8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B5FC5"/>
    <w:multiLevelType w:val="hybridMultilevel"/>
    <w:tmpl w:val="ABC8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261E6"/>
    <w:multiLevelType w:val="hybridMultilevel"/>
    <w:tmpl w:val="1294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A030C"/>
    <w:multiLevelType w:val="hybridMultilevel"/>
    <w:tmpl w:val="0D56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8279C"/>
    <w:multiLevelType w:val="hybridMultilevel"/>
    <w:tmpl w:val="7B56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30602"/>
    <w:multiLevelType w:val="multilevel"/>
    <w:tmpl w:val="6FBE408C"/>
    <w:styleLink w:val="LFO1"/>
    <w:lvl w:ilvl="0">
      <w:numFmt w:val="bullet"/>
      <w:pStyle w:val="bulletundernumbered"/>
      <w:lvlText w:val=""/>
      <w:lvlJc w:val="left"/>
      <w:pPr>
        <w:ind w:left="924" w:hanging="357"/>
      </w:pPr>
      <w:rPr>
        <w:rFonts w:ascii="Wingdings" w:hAnsi="Wingdings"/>
        <w:color w:val="104F75"/>
      </w:rPr>
    </w:lvl>
    <w:lvl w:ilvl="1">
      <w:numFmt w:val="bullet"/>
      <w:lvlText w:val="•"/>
      <w:lvlJc w:val="left"/>
      <w:pPr>
        <w:ind w:left="2217" w:hanging="360"/>
      </w:pPr>
      <w:rPr>
        <w:rFonts w:ascii="Arial" w:eastAsia="Times New Roman" w:hAnsi="Arial"/>
      </w:rPr>
    </w:lvl>
    <w:lvl w:ilvl="2">
      <w:numFmt w:val="bullet"/>
      <w:lvlText w:val=""/>
      <w:lvlJc w:val="left"/>
      <w:pPr>
        <w:ind w:left="2937" w:hanging="360"/>
      </w:pPr>
      <w:rPr>
        <w:rFonts w:ascii="Wingdings" w:hAnsi="Wingdings"/>
      </w:rPr>
    </w:lvl>
    <w:lvl w:ilvl="3">
      <w:numFmt w:val="bullet"/>
      <w:lvlText w:val=""/>
      <w:lvlJc w:val="left"/>
      <w:pPr>
        <w:ind w:left="3657" w:hanging="360"/>
      </w:pPr>
      <w:rPr>
        <w:rFonts w:ascii="Symbol" w:hAnsi="Symbol"/>
      </w:rPr>
    </w:lvl>
    <w:lvl w:ilvl="4">
      <w:numFmt w:val="bullet"/>
      <w:lvlText w:val="o"/>
      <w:lvlJc w:val="left"/>
      <w:pPr>
        <w:ind w:left="4377" w:hanging="360"/>
      </w:pPr>
      <w:rPr>
        <w:rFonts w:ascii="Courier New" w:hAnsi="Courier New"/>
      </w:rPr>
    </w:lvl>
    <w:lvl w:ilvl="5">
      <w:numFmt w:val="bullet"/>
      <w:lvlText w:val=""/>
      <w:lvlJc w:val="left"/>
      <w:pPr>
        <w:ind w:left="5097" w:hanging="360"/>
      </w:pPr>
      <w:rPr>
        <w:rFonts w:ascii="Wingdings" w:hAnsi="Wingdings"/>
      </w:rPr>
    </w:lvl>
    <w:lvl w:ilvl="6">
      <w:numFmt w:val="bullet"/>
      <w:lvlText w:val=""/>
      <w:lvlJc w:val="left"/>
      <w:pPr>
        <w:ind w:left="5817" w:hanging="360"/>
      </w:pPr>
      <w:rPr>
        <w:rFonts w:ascii="Symbol" w:hAnsi="Symbol"/>
      </w:rPr>
    </w:lvl>
    <w:lvl w:ilvl="7">
      <w:numFmt w:val="bullet"/>
      <w:lvlText w:val="o"/>
      <w:lvlJc w:val="left"/>
      <w:pPr>
        <w:ind w:left="6537" w:hanging="360"/>
      </w:pPr>
      <w:rPr>
        <w:rFonts w:ascii="Courier New" w:hAnsi="Courier New"/>
      </w:rPr>
    </w:lvl>
    <w:lvl w:ilvl="8">
      <w:numFmt w:val="bullet"/>
      <w:lvlText w:val=""/>
      <w:lvlJc w:val="left"/>
      <w:pPr>
        <w:ind w:left="7257" w:hanging="360"/>
      </w:pPr>
      <w:rPr>
        <w:rFonts w:ascii="Wingdings" w:hAnsi="Wingdings"/>
      </w:rPr>
    </w:lvl>
  </w:abstractNum>
  <w:abstractNum w:abstractNumId="7" w15:restartNumberingAfterBreak="0">
    <w:nsid w:val="3DAF2B1D"/>
    <w:multiLevelType w:val="multilevel"/>
    <w:tmpl w:val="50AE8C9A"/>
    <w:lvl w:ilvl="0">
      <w:start w:val="1"/>
      <w:numFmt w:val="bullet"/>
      <w:lvlText w:val="●"/>
      <w:lvlJc w:val="left"/>
      <w:pPr>
        <w:ind w:left="720" w:hanging="360"/>
      </w:pPr>
      <w:rPr>
        <w:rFonts w:ascii="Noto Sans" w:eastAsia="Noto Sans" w:hAnsi="Noto Sans" w:cs="Noto Sans"/>
      </w:rPr>
    </w:lvl>
    <w:lvl w:ilvl="1">
      <w:start w:val="1"/>
      <w:numFmt w:val="bullet"/>
      <w:lvlText w:val="•"/>
      <w:lvlJc w:val="left"/>
      <w:pPr>
        <w:ind w:left="1440" w:hanging="360"/>
      </w:pPr>
      <w:rPr>
        <w:rFonts w:ascii="Recursive" w:eastAsia="Recursive" w:hAnsi="Recursive" w:cs="Recursive"/>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4895501E"/>
    <w:multiLevelType w:val="multilevel"/>
    <w:tmpl w:val="9E9A1F40"/>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 w15:restartNumberingAfterBreak="0">
    <w:nsid w:val="4AF42989"/>
    <w:multiLevelType w:val="hybridMultilevel"/>
    <w:tmpl w:val="34E6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C3943"/>
    <w:multiLevelType w:val="multilevel"/>
    <w:tmpl w:val="DFF8D8B4"/>
    <w:styleLink w:val="LFO2"/>
    <w:lvl w:ilvl="0">
      <w:numFmt w:val="bullet"/>
      <w:pStyle w:val="bulletundertext"/>
      <w:lvlText w:val=""/>
      <w:lvlJc w:val="left"/>
      <w:pPr>
        <w:ind w:left="357" w:hanging="357"/>
      </w:pPr>
      <w:rPr>
        <w:rFonts w:ascii="Wingdings" w:hAnsi="Wingdings"/>
        <w:color w:val="104F75"/>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50D54E5E"/>
    <w:multiLevelType w:val="hybridMultilevel"/>
    <w:tmpl w:val="5A34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7F10B8"/>
    <w:multiLevelType w:val="hybridMultilevel"/>
    <w:tmpl w:val="3972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81E6A"/>
    <w:multiLevelType w:val="hybridMultilevel"/>
    <w:tmpl w:val="DE6E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B0E2D"/>
    <w:multiLevelType w:val="hybridMultilevel"/>
    <w:tmpl w:val="ED76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D5B56"/>
    <w:multiLevelType w:val="hybridMultilevel"/>
    <w:tmpl w:val="6B14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A7611"/>
    <w:multiLevelType w:val="hybridMultilevel"/>
    <w:tmpl w:val="9D06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5348A9"/>
    <w:multiLevelType w:val="hybridMultilevel"/>
    <w:tmpl w:val="8B4C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6"/>
  </w:num>
  <w:num w:numId="5">
    <w:abstractNumId w:val="15"/>
  </w:num>
  <w:num w:numId="6">
    <w:abstractNumId w:val="12"/>
  </w:num>
  <w:num w:numId="7">
    <w:abstractNumId w:val="4"/>
  </w:num>
  <w:num w:numId="8">
    <w:abstractNumId w:val="16"/>
  </w:num>
  <w:num w:numId="9">
    <w:abstractNumId w:val="13"/>
  </w:num>
  <w:num w:numId="10">
    <w:abstractNumId w:val="9"/>
  </w:num>
  <w:num w:numId="11">
    <w:abstractNumId w:val="17"/>
  </w:num>
  <w:num w:numId="12">
    <w:abstractNumId w:val="11"/>
  </w:num>
  <w:num w:numId="13">
    <w:abstractNumId w:val="3"/>
  </w:num>
  <w:num w:numId="14">
    <w:abstractNumId w:val="1"/>
  </w:num>
  <w:num w:numId="15">
    <w:abstractNumId w:val="7"/>
  </w:num>
  <w:num w:numId="16">
    <w:abstractNumId w:val="1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7E"/>
    <w:rsid w:val="00015F55"/>
    <w:rsid w:val="00017AD1"/>
    <w:rsid w:val="00022992"/>
    <w:rsid w:val="00052DC4"/>
    <w:rsid w:val="000561F1"/>
    <w:rsid w:val="000768DE"/>
    <w:rsid w:val="000A0D0F"/>
    <w:rsid w:val="000D0937"/>
    <w:rsid w:val="000E69A1"/>
    <w:rsid w:val="00136ECF"/>
    <w:rsid w:val="00181264"/>
    <w:rsid w:val="00190347"/>
    <w:rsid w:val="001C14BC"/>
    <w:rsid w:val="001E4F42"/>
    <w:rsid w:val="002028EE"/>
    <w:rsid w:val="00217688"/>
    <w:rsid w:val="00255DA5"/>
    <w:rsid w:val="002A6928"/>
    <w:rsid w:val="00301AE8"/>
    <w:rsid w:val="003203C4"/>
    <w:rsid w:val="00321EF9"/>
    <w:rsid w:val="0037106B"/>
    <w:rsid w:val="003B37FF"/>
    <w:rsid w:val="003D1FF8"/>
    <w:rsid w:val="00420BEC"/>
    <w:rsid w:val="00446443"/>
    <w:rsid w:val="004530C6"/>
    <w:rsid w:val="004726CA"/>
    <w:rsid w:val="00496F55"/>
    <w:rsid w:val="004C6940"/>
    <w:rsid w:val="004F26B9"/>
    <w:rsid w:val="00514D2B"/>
    <w:rsid w:val="00531F40"/>
    <w:rsid w:val="005463E9"/>
    <w:rsid w:val="005E1812"/>
    <w:rsid w:val="00605BFD"/>
    <w:rsid w:val="006347FC"/>
    <w:rsid w:val="00640447"/>
    <w:rsid w:val="00667D32"/>
    <w:rsid w:val="0067152D"/>
    <w:rsid w:val="006754CA"/>
    <w:rsid w:val="0068419D"/>
    <w:rsid w:val="00684783"/>
    <w:rsid w:val="0069689C"/>
    <w:rsid w:val="006A0D06"/>
    <w:rsid w:val="006A27A3"/>
    <w:rsid w:val="006A293E"/>
    <w:rsid w:val="006A3772"/>
    <w:rsid w:val="006A71F0"/>
    <w:rsid w:val="007002C6"/>
    <w:rsid w:val="00724045"/>
    <w:rsid w:val="00735000"/>
    <w:rsid w:val="00750A1F"/>
    <w:rsid w:val="0076001F"/>
    <w:rsid w:val="007627DE"/>
    <w:rsid w:val="0076391A"/>
    <w:rsid w:val="007720F7"/>
    <w:rsid w:val="00791E11"/>
    <w:rsid w:val="007B134E"/>
    <w:rsid w:val="007B3F65"/>
    <w:rsid w:val="007C5286"/>
    <w:rsid w:val="007F5938"/>
    <w:rsid w:val="007F7D62"/>
    <w:rsid w:val="0080048E"/>
    <w:rsid w:val="00820FDD"/>
    <w:rsid w:val="00821C0D"/>
    <w:rsid w:val="00822784"/>
    <w:rsid w:val="008565F8"/>
    <w:rsid w:val="0087589B"/>
    <w:rsid w:val="00884FBB"/>
    <w:rsid w:val="00904CA8"/>
    <w:rsid w:val="0090726F"/>
    <w:rsid w:val="00910BC6"/>
    <w:rsid w:val="0094176A"/>
    <w:rsid w:val="009723ED"/>
    <w:rsid w:val="00996D8A"/>
    <w:rsid w:val="009A6853"/>
    <w:rsid w:val="00A00C1E"/>
    <w:rsid w:val="00A03039"/>
    <w:rsid w:val="00A03BF6"/>
    <w:rsid w:val="00A533AE"/>
    <w:rsid w:val="00A613A7"/>
    <w:rsid w:val="00A73E70"/>
    <w:rsid w:val="00A74A7D"/>
    <w:rsid w:val="00A842C1"/>
    <w:rsid w:val="00AC67F4"/>
    <w:rsid w:val="00AD681B"/>
    <w:rsid w:val="00AE7B93"/>
    <w:rsid w:val="00AF5AE7"/>
    <w:rsid w:val="00B31B62"/>
    <w:rsid w:val="00B3414C"/>
    <w:rsid w:val="00B5222B"/>
    <w:rsid w:val="00B6203D"/>
    <w:rsid w:val="00B64551"/>
    <w:rsid w:val="00BA0E7E"/>
    <w:rsid w:val="00BB63FE"/>
    <w:rsid w:val="00BF5566"/>
    <w:rsid w:val="00C43021"/>
    <w:rsid w:val="00C44276"/>
    <w:rsid w:val="00C542CB"/>
    <w:rsid w:val="00C87621"/>
    <w:rsid w:val="00CB115C"/>
    <w:rsid w:val="00CE6DF0"/>
    <w:rsid w:val="00CF2249"/>
    <w:rsid w:val="00D07A1A"/>
    <w:rsid w:val="00D343AC"/>
    <w:rsid w:val="00D37D21"/>
    <w:rsid w:val="00D95651"/>
    <w:rsid w:val="00D95919"/>
    <w:rsid w:val="00DD24B3"/>
    <w:rsid w:val="00E5062C"/>
    <w:rsid w:val="00ED1B8A"/>
    <w:rsid w:val="00EE1645"/>
    <w:rsid w:val="00EE7DB2"/>
    <w:rsid w:val="00F16C0F"/>
    <w:rsid w:val="00FF6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F867"/>
  <w15:docId w15:val="{AE164D8D-96A6-4591-ACC2-A4DC19AB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21"/>
  </w:style>
  <w:style w:type="paragraph" w:styleId="Heading1">
    <w:name w:val="heading 1"/>
    <w:basedOn w:val="Normal"/>
    <w:link w:val="Heading1Char"/>
    <w:uiPriority w:val="9"/>
    <w:qFormat/>
    <w:rsid w:val="00BA0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E7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A0E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0E7E"/>
    <w:rPr>
      <w:b/>
      <w:bCs/>
    </w:rPr>
  </w:style>
  <w:style w:type="character" w:styleId="Emphasis">
    <w:name w:val="Emphasis"/>
    <w:basedOn w:val="DefaultParagraphFont"/>
    <w:uiPriority w:val="20"/>
    <w:qFormat/>
    <w:rsid w:val="00BA0E7E"/>
    <w:rPr>
      <w:i/>
      <w:iCs/>
    </w:rPr>
  </w:style>
  <w:style w:type="paragraph" w:styleId="ListParagraph">
    <w:name w:val="List Paragraph"/>
    <w:basedOn w:val="Normal"/>
    <w:uiPriority w:val="34"/>
    <w:qFormat/>
    <w:rsid w:val="00BB63FE"/>
    <w:pPr>
      <w:ind w:left="720"/>
      <w:contextualSpacing/>
    </w:pPr>
  </w:style>
  <w:style w:type="paragraph" w:customStyle="1" w:styleId="bulletundertext">
    <w:name w:val="bullet (under text)"/>
    <w:rsid w:val="00B6203D"/>
    <w:pPr>
      <w:numPr>
        <w:numId w:val="3"/>
      </w:numPr>
      <w:autoSpaceDN w:val="0"/>
      <w:spacing w:after="240" w:line="288" w:lineRule="auto"/>
    </w:pPr>
    <w:rPr>
      <w:rFonts w:ascii="Arial" w:eastAsia="Times New Roman" w:hAnsi="Arial" w:cs="Arial"/>
      <w:sz w:val="24"/>
      <w:szCs w:val="24"/>
      <w:lang w:eastAsia="en-GB"/>
    </w:rPr>
  </w:style>
  <w:style w:type="numbering" w:customStyle="1" w:styleId="LFO2">
    <w:name w:val="LFO2"/>
    <w:basedOn w:val="NoList"/>
    <w:rsid w:val="00B6203D"/>
    <w:pPr>
      <w:numPr>
        <w:numId w:val="3"/>
      </w:numPr>
    </w:pPr>
  </w:style>
  <w:style w:type="paragraph" w:customStyle="1" w:styleId="bulletundernumbered">
    <w:name w:val="bullet (under numbered)"/>
    <w:rsid w:val="00B6203D"/>
    <w:pPr>
      <w:numPr>
        <w:numId w:val="4"/>
      </w:numPr>
      <w:autoSpaceDN w:val="0"/>
      <w:spacing w:after="240" w:line="288" w:lineRule="auto"/>
    </w:pPr>
    <w:rPr>
      <w:rFonts w:ascii="Arial" w:eastAsia="Times New Roman" w:hAnsi="Arial" w:cs="Arial"/>
      <w:sz w:val="24"/>
      <w:szCs w:val="24"/>
      <w:lang w:eastAsia="en-GB"/>
    </w:rPr>
  </w:style>
  <w:style w:type="numbering" w:customStyle="1" w:styleId="LFO1">
    <w:name w:val="LFO1"/>
    <w:basedOn w:val="NoList"/>
    <w:rsid w:val="00B6203D"/>
    <w:pPr>
      <w:numPr>
        <w:numId w:val="4"/>
      </w:numPr>
    </w:pPr>
  </w:style>
  <w:style w:type="paragraph" w:styleId="BalloonText">
    <w:name w:val="Balloon Text"/>
    <w:basedOn w:val="Normal"/>
    <w:link w:val="BalloonTextChar"/>
    <w:uiPriority w:val="99"/>
    <w:semiHidden/>
    <w:unhideWhenUsed/>
    <w:rsid w:val="00A03BF6"/>
    <w:pPr>
      <w:spacing w:after="0" w:line="240" w:lineRule="auto"/>
    </w:pPr>
    <w:rPr>
      <w:rFonts w:ascii="Tahoma" w:eastAsia="Calibri" w:hAnsi="Tahoma" w:cs="Tahoma"/>
      <w:sz w:val="16"/>
      <w:szCs w:val="16"/>
      <w:lang w:eastAsia="en-GB"/>
    </w:rPr>
  </w:style>
  <w:style w:type="character" w:customStyle="1" w:styleId="BalloonTextChar">
    <w:name w:val="Balloon Text Char"/>
    <w:basedOn w:val="DefaultParagraphFont"/>
    <w:link w:val="BalloonText"/>
    <w:uiPriority w:val="99"/>
    <w:semiHidden/>
    <w:rsid w:val="00A03BF6"/>
    <w:rPr>
      <w:rFonts w:ascii="Tahoma" w:eastAsia="Calibri" w:hAnsi="Tahoma" w:cs="Tahoma"/>
      <w:sz w:val="16"/>
      <w:szCs w:val="16"/>
      <w:lang w:eastAsia="en-GB"/>
    </w:rPr>
  </w:style>
  <w:style w:type="paragraph" w:styleId="NoSpacing">
    <w:name w:val="No Spacing"/>
    <w:uiPriority w:val="1"/>
    <w:qFormat/>
    <w:rsid w:val="00735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6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Evans</dc:creator>
  <cp:keywords/>
  <dc:description/>
  <cp:lastModifiedBy>nstrickland</cp:lastModifiedBy>
  <cp:revision>2</cp:revision>
  <dcterms:created xsi:type="dcterms:W3CDTF">2023-12-11T16:43:00Z</dcterms:created>
  <dcterms:modified xsi:type="dcterms:W3CDTF">2023-12-11T16:43:00Z</dcterms:modified>
</cp:coreProperties>
</file>